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исполнителя) на основании пункта </w:t>
      </w:r>
      <w:r w:rsidR="00B44892">
        <w:t>10.2.20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B44892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B44892">
        <w:rPr>
          <w:b/>
          <w:bCs/>
        </w:rPr>
        <w:t>5</w:t>
      </w:r>
      <w:r w:rsidR="0088639A">
        <w:rPr>
          <w:b/>
          <w:bCs/>
        </w:rPr>
        <w:t xml:space="preserve">00 000,00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B44892">
        <w:t>т, дом 39, стр. 29.  «3</w:t>
      </w:r>
      <w:r w:rsidR="0062020C">
        <w:t>1</w:t>
      </w:r>
      <w:r w:rsidRPr="00FC0CE5">
        <w:t xml:space="preserve">» </w:t>
      </w:r>
      <w:r w:rsidR="00B44892">
        <w:t>января</w:t>
      </w:r>
      <w:r w:rsidRPr="00FC0CE5">
        <w:t xml:space="preserve"> 201</w:t>
      </w:r>
      <w:r w:rsidR="00B44892">
        <w:t>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B44892">
        <w:rPr>
          <w:rFonts w:ascii="Times New Roman" w:hAnsi="Times New Roman"/>
          <w:sz w:val="26"/>
          <w:szCs w:val="26"/>
        </w:rPr>
        <w:t>января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B44892">
        <w:rPr>
          <w:rFonts w:ascii="Times New Roman" w:hAnsi="Times New Roman"/>
          <w:sz w:val="26"/>
          <w:szCs w:val="26"/>
        </w:rPr>
        <w:t>2018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B4489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B44892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313718"/>
    <w:rsid w:val="00313FA0"/>
    <w:rsid w:val="00361805"/>
    <w:rsid w:val="005446F8"/>
    <w:rsid w:val="0062020C"/>
    <w:rsid w:val="007C03CF"/>
    <w:rsid w:val="0082216C"/>
    <w:rsid w:val="0088639A"/>
    <w:rsid w:val="00B44892"/>
    <w:rsid w:val="00C631E4"/>
    <w:rsid w:val="00C72205"/>
    <w:rsid w:val="00CE4128"/>
    <w:rsid w:val="00D0196B"/>
    <w:rsid w:val="00EE3BE3"/>
    <w:rsid w:val="00EE3E1E"/>
    <w:rsid w:val="00F347BF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9</cp:revision>
  <dcterms:created xsi:type="dcterms:W3CDTF">2017-11-07T06:55:00Z</dcterms:created>
  <dcterms:modified xsi:type="dcterms:W3CDTF">2018-01-31T08:18:00Z</dcterms:modified>
</cp:coreProperties>
</file>