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9F" w:rsidRDefault="00AB4F9F">
      <w:pPr>
        <w:pStyle w:val="32"/>
        <w:keepNext/>
        <w:keepLines/>
        <w:shd w:val="clear" w:color="auto" w:fill="auto"/>
        <w:spacing w:after="0" w:line="230" w:lineRule="exact"/>
        <w:ind w:right="20" w:firstLine="0"/>
      </w:pPr>
      <w:bookmarkStart w:id="0" w:name="_GoBack"/>
      <w:bookmarkStart w:id="1" w:name="bookmark0"/>
      <w:bookmarkEnd w:id="0"/>
    </w:p>
    <w:p w:rsidR="00AB4F9F" w:rsidRDefault="00AB4F9F" w:rsidP="00AB4F9F">
      <w:pPr>
        <w:pStyle w:val="32"/>
        <w:keepNext/>
        <w:keepLines/>
        <w:shd w:val="clear" w:color="auto" w:fill="auto"/>
        <w:spacing w:after="0" w:line="230" w:lineRule="exact"/>
        <w:ind w:right="20" w:firstLine="0"/>
        <w:jc w:val="left"/>
      </w:pPr>
      <w:r>
        <w:t>ПРОЕКТ</w:t>
      </w:r>
    </w:p>
    <w:p w:rsidR="00DD2FE6" w:rsidRDefault="00C56EDC">
      <w:pPr>
        <w:pStyle w:val="32"/>
        <w:keepNext/>
        <w:keepLines/>
        <w:shd w:val="clear" w:color="auto" w:fill="auto"/>
        <w:spacing w:after="0" w:line="230" w:lineRule="exact"/>
        <w:ind w:right="20" w:firstLine="0"/>
      </w:pPr>
      <w:r>
        <w:t>ДОГОВОР</w:t>
      </w:r>
      <w:bookmarkEnd w:id="1"/>
    </w:p>
    <w:p w:rsidR="00DD2FE6" w:rsidRDefault="00C56EDC">
      <w:pPr>
        <w:pStyle w:val="32"/>
        <w:keepNext/>
        <w:keepLines/>
        <w:shd w:val="clear" w:color="auto" w:fill="auto"/>
        <w:spacing w:after="248" w:line="230" w:lineRule="exact"/>
        <w:ind w:right="20" w:firstLine="0"/>
      </w:pPr>
      <w:bookmarkStart w:id="2" w:name="bookmark1"/>
      <w:r>
        <w:t>холодного водоснабжения и водоотведения</w:t>
      </w:r>
      <w:bookmarkEnd w:id="2"/>
    </w:p>
    <w:p w:rsidR="00DD2FE6" w:rsidRDefault="00C56EDC">
      <w:pPr>
        <w:pStyle w:val="32"/>
        <w:keepNext/>
        <w:keepLines/>
        <w:shd w:val="clear" w:color="auto" w:fill="auto"/>
        <w:spacing w:after="238" w:line="230" w:lineRule="exact"/>
        <w:ind w:firstLine="0"/>
        <w:jc w:val="right"/>
      </w:pPr>
      <w:bookmarkStart w:id="3" w:name="bookmark2"/>
      <w:r>
        <w:t>Регистрационный № 2160в</w:t>
      </w:r>
      <w:bookmarkEnd w:id="3"/>
    </w:p>
    <w:p w:rsidR="00DD2FE6" w:rsidRDefault="00C56EDC">
      <w:pPr>
        <w:pStyle w:val="32"/>
        <w:keepNext/>
        <w:keepLines/>
        <w:shd w:val="clear" w:color="auto" w:fill="auto"/>
        <w:tabs>
          <w:tab w:val="left" w:pos="6053"/>
          <w:tab w:val="left" w:pos="6658"/>
          <w:tab w:val="left" w:pos="9293"/>
        </w:tabs>
        <w:spacing w:after="201" w:line="230" w:lineRule="exact"/>
        <w:ind w:firstLine="0"/>
        <w:jc w:val="both"/>
      </w:pPr>
      <w:bookmarkStart w:id="4" w:name="bookmark3"/>
      <w:r>
        <w:t>г</w:t>
      </w:r>
      <w:proofErr w:type="gramStart"/>
      <w:r>
        <w:t>.Т</w:t>
      </w:r>
      <w:proofErr w:type="gramEnd"/>
      <w:r>
        <w:t>ольятти</w:t>
      </w:r>
      <w:r>
        <w:tab/>
        <w:t>“</w:t>
      </w:r>
      <w:r>
        <w:tab/>
        <w:t>”</w:t>
      </w:r>
      <w:r>
        <w:tab/>
        <w:t>2018г.</w:t>
      </w:r>
      <w:bookmarkEnd w:id="4"/>
    </w:p>
    <w:p w:rsidR="00DD2FE6" w:rsidRDefault="00AB4F9F">
      <w:pPr>
        <w:pStyle w:val="34"/>
        <w:shd w:val="clear" w:color="auto" w:fill="auto"/>
        <w:spacing w:before="0" w:after="343"/>
        <w:ind w:firstLine="740"/>
      </w:pPr>
      <w:r>
        <w:rPr>
          <w:rStyle w:val="311pt"/>
        </w:rPr>
        <w:t>______________________________________________________________________</w:t>
      </w:r>
      <w:r w:rsidR="00C56EDC">
        <w:rPr>
          <w:rStyle w:val="318pt"/>
        </w:rPr>
        <w:t xml:space="preserve"> </w:t>
      </w:r>
      <w:r w:rsidR="00C56EDC">
        <w:rPr>
          <w:rStyle w:val="311pt"/>
        </w:rPr>
        <w:t xml:space="preserve">с одной стороны, и </w:t>
      </w:r>
      <w:r w:rsidR="00C56EDC">
        <w:t>федеральное автономное учреждение Министерства обороны Российской Федерации «Центральный спортивный клуб Армии»,</w:t>
      </w:r>
      <w:r w:rsidR="00C56EDC">
        <w:rPr>
          <w:rStyle w:val="311pt"/>
        </w:rPr>
        <w:t xml:space="preserve"> основной государственный регистрационный номер </w:t>
      </w:r>
      <w:r w:rsidR="00C56EDC">
        <w:t>1037714063078,</w:t>
      </w:r>
      <w:r w:rsidR="00C56EDC">
        <w:rPr>
          <w:rStyle w:val="311pt"/>
        </w:rPr>
        <w:t xml:space="preserve"> именуемый в дальнейшем </w:t>
      </w:r>
      <w:r w:rsidR="00C56EDC">
        <w:rPr>
          <w:rStyle w:val="35"/>
        </w:rPr>
        <w:t xml:space="preserve">“абонент” (Заказчик) (далее “абонент”), </w:t>
      </w:r>
      <w:r w:rsidR="00C56EDC">
        <w:rPr>
          <w:rStyle w:val="311pt"/>
        </w:rPr>
        <w:t xml:space="preserve">в лице </w:t>
      </w:r>
      <w:r w:rsidR="00C56EDC">
        <w:t>начальника филиала ФАУ МО РФ ЦСКА Краснова Валерия Владимировича,</w:t>
      </w:r>
      <w:r w:rsidR="00C56EDC">
        <w:rPr>
          <w:rStyle w:val="311pt"/>
        </w:rPr>
        <w:t xml:space="preserve"> действующего на основании </w:t>
      </w:r>
      <w:r w:rsidR="00C56EDC">
        <w:t>положения и доверенности № 53</w:t>
      </w:r>
      <w:proofErr w:type="gramStart"/>
      <w:r w:rsidR="00C56EDC">
        <w:t xml:space="preserve"> Д</w:t>
      </w:r>
      <w:proofErr w:type="gramEnd"/>
      <w:r w:rsidR="00C56EDC">
        <w:t xml:space="preserve"> от 31.03.2017г.,</w:t>
      </w:r>
      <w:r w:rsidR="00C56EDC">
        <w:rPr>
          <w:rStyle w:val="311pt"/>
        </w:rPr>
        <w:t xml:space="preserve"> с другой стороны, вместе именуемые </w:t>
      </w:r>
      <w:r w:rsidR="00C56EDC">
        <w:rPr>
          <w:rStyle w:val="35"/>
        </w:rPr>
        <w:t xml:space="preserve">“сторонами”, </w:t>
      </w:r>
      <w:r w:rsidR="00C56EDC">
        <w:rPr>
          <w:rStyle w:val="311pt"/>
        </w:rPr>
        <w:t>за</w:t>
      </w:r>
      <w:r w:rsidR="00C56EDC">
        <w:rPr>
          <w:rStyle w:val="311pt"/>
        </w:rPr>
        <w:softHyphen/>
        <w:t>ключили настоящий договор о нижеследующем:</w:t>
      </w:r>
    </w:p>
    <w:p w:rsidR="00DD2FE6" w:rsidRDefault="00C56E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46"/>
        </w:tabs>
        <w:spacing w:after="206" w:line="230" w:lineRule="exact"/>
        <w:ind w:left="3900" w:firstLine="0"/>
        <w:jc w:val="both"/>
      </w:pPr>
      <w:bookmarkStart w:id="5" w:name="bookmark4"/>
      <w:r>
        <w:t>Предмет договора</w:t>
      </w:r>
      <w:bookmarkEnd w:id="5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23"/>
        </w:tabs>
        <w:spacing w:before="0"/>
        <w:ind w:firstLine="620"/>
      </w:pPr>
      <w:r>
        <w:t xml:space="preserve">По настоящему договору </w:t>
      </w:r>
      <w:r>
        <w:rPr>
          <w:rStyle w:val="2115pt"/>
        </w:rPr>
        <w:t xml:space="preserve">организация ВКХ, </w:t>
      </w:r>
      <w:r>
        <w:t>осуществляющая холодное водоснабже</w:t>
      </w:r>
      <w:r>
        <w:softHyphen/>
        <w:t xml:space="preserve">ние и водоотведение, обязуется подавать </w:t>
      </w:r>
      <w:r>
        <w:rPr>
          <w:rStyle w:val="2115pt"/>
        </w:rPr>
        <w:t xml:space="preserve">абоненту </w:t>
      </w:r>
      <w:r>
        <w:t>через присоединенную водопроводную сеть из централизованных систем холодного водоснабжения холодную (питьевую) воду и осуществ</w:t>
      </w:r>
      <w:r>
        <w:softHyphen/>
        <w:t xml:space="preserve">лять прием сточных вод </w:t>
      </w:r>
      <w:r>
        <w:rPr>
          <w:rStyle w:val="2115pt"/>
        </w:rPr>
        <w:t xml:space="preserve">абонента </w:t>
      </w:r>
      <w:r>
        <w:t>от канализационного выпуска в централизованную систему водоотведения и обеспечивать их транспортировку и очистку.</w:t>
      </w:r>
    </w:p>
    <w:p w:rsidR="00DD2FE6" w:rsidRDefault="00C56EDC">
      <w:pPr>
        <w:pStyle w:val="23"/>
        <w:shd w:val="clear" w:color="auto" w:fill="auto"/>
        <w:spacing w:before="0" w:after="304"/>
        <w:ind w:firstLine="620"/>
      </w:pPr>
      <w:r>
        <w:rPr>
          <w:rStyle w:val="2115pt"/>
        </w:rPr>
        <w:t xml:space="preserve">Абонент </w:t>
      </w:r>
      <w:r>
        <w:t>обязуется оплачивать холодную (питьевую) воду установленного качества в объ</w:t>
      </w:r>
      <w:r>
        <w:softHyphen/>
        <w:t>еме, определенном настоящим договором, и соблюдать режим водоотведения, нормативы по объему сточных вод и нормативы водоотведения по составу сточных вод, нормативы допусти</w:t>
      </w:r>
      <w:r>
        <w:softHyphen/>
        <w:t xml:space="preserve">мых сбросов загрязняющих веществ, иных веществ и микроорганизмов (далее </w:t>
      </w:r>
      <w:proofErr w:type="gramStart"/>
      <w:r>
        <w:t>-н</w:t>
      </w:r>
      <w:proofErr w:type="gramEnd"/>
      <w:r>
        <w:t>ормативы до</w:t>
      </w:r>
      <w:r>
        <w:softHyphen/>
        <w:t>пустимых сбросов абонентов), лимиты на сбросы загрязняющих веществ, иных веществ и мик</w:t>
      </w:r>
      <w:r>
        <w:softHyphen/>
        <w:t xml:space="preserve">роорганизмов (далее лимиты на сбросы) (в случаях, когда такие </w:t>
      </w:r>
      <w:proofErr w:type="gramStart"/>
      <w:r>
        <w:t>нормативы установлены в соот</w:t>
      </w:r>
      <w:r>
        <w:softHyphen/>
        <w:t>ветствии с законодательством Российской Федерации), требования к составу и свойствам сточ</w:t>
      </w:r>
      <w:r>
        <w:softHyphen/>
        <w:t>ных вод, установленные в целях предотвращения негативного воздействия на работу централи</w:t>
      </w:r>
      <w:r>
        <w:softHyphen/>
        <w:t>зованных систем водоотведения, оплачивать водоотведение и принятую холодную (питьевую) воду в сроки, порядке и размере, которые предусмотрены настоящим договором, соблюдать в соответствии с настоящим договором режим потребления холодной (питьевой) воды, а также обеспечивать безопасность эксплуатации находящихся в</w:t>
      </w:r>
      <w:proofErr w:type="gramEnd"/>
      <w:r>
        <w:t xml:space="preserve"> его </w:t>
      </w:r>
      <w:proofErr w:type="gramStart"/>
      <w:r>
        <w:t>ведении</w:t>
      </w:r>
      <w:proofErr w:type="gramEnd"/>
      <w:r>
        <w:t xml:space="preserve"> водопроводных и канали</w:t>
      </w:r>
      <w:r>
        <w:softHyphen/>
        <w:t>зационных сетей и исправность используемых им приборов учета.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774"/>
        </w:tabs>
        <w:spacing w:before="0" w:after="296" w:line="278" w:lineRule="exact"/>
        <w:ind w:firstLine="400"/>
      </w:pPr>
      <w:proofErr w:type="gramStart"/>
      <w:r>
        <w:t>Перечень объектов, на которые осуществляется подача холодной (питьевой) воды и при</w:t>
      </w:r>
      <w:r>
        <w:softHyphen/>
        <w:t xml:space="preserve">ем сточных вод, определяется согласно </w:t>
      </w:r>
      <w:r>
        <w:rPr>
          <w:rStyle w:val="2115pt0"/>
        </w:rPr>
        <w:t>приложению № 3,</w:t>
      </w:r>
      <w:r>
        <w:t xml:space="preserve"> являющимся неотъемлемой частью настоящего договора.</w:t>
      </w:r>
      <w:proofErr w:type="gramEnd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90"/>
        </w:tabs>
        <w:spacing w:before="0"/>
        <w:ind w:firstLine="740"/>
        <w:jc w:val="left"/>
      </w:pPr>
      <w:r>
        <w:t xml:space="preserve">Местом исполнения договора, в том числе обязательств </w:t>
      </w:r>
      <w:r>
        <w:rPr>
          <w:rStyle w:val="2115pt"/>
        </w:rPr>
        <w:t xml:space="preserve">организации ВКХ </w:t>
      </w:r>
      <w:r>
        <w:t>по на</w:t>
      </w:r>
      <w:r>
        <w:softHyphen/>
        <w:t>стоящему договору, является точка поставки, расположенная на границе эксплуатационной от</w:t>
      </w:r>
      <w:r>
        <w:softHyphen/>
        <w:t xml:space="preserve">ветственности сетей </w:t>
      </w:r>
      <w:r>
        <w:rPr>
          <w:rStyle w:val="2115pt"/>
        </w:rPr>
        <w:t xml:space="preserve">организации ВКХ и абонента </w:t>
      </w:r>
      <w:r>
        <w:t xml:space="preserve">и определенная актами на границы раздела эксплуатационной ответственности по водопроводным сетям и сетям водоотведения абонента и </w:t>
      </w:r>
      <w:r>
        <w:rPr>
          <w:rStyle w:val="2115pt"/>
        </w:rPr>
        <w:t>организации ВКХ: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277"/>
        <w:gridCol w:w="1574"/>
        <w:gridCol w:w="6850"/>
      </w:tblGrid>
      <w:tr w:rsidR="00DD2FE6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103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 xml:space="preserve">№ </w:t>
            </w: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10378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4"/>
              </w:rPr>
              <w:t>№ Акта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10378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4"/>
              </w:rPr>
              <w:t>Дата Акта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103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Граница эксплуатационной ответственности сторон</w:t>
            </w:r>
          </w:p>
        </w:tc>
      </w:tr>
      <w:tr w:rsidR="00DD2FE6">
        <w:trPr>
          <w:trHeight w:hRule="exact" w:val="13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10378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10378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4"/>
              </w:rPr>
              <w:t>29211-к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10378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4"/>
              </w:rPr>
              <w:t>25.08.2015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10378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4"/>
              </w:rPr>
              <w:t>по ХБК:</w:t>
            </w:r>
          </w:p>
          <w:p w:rsidR="00DD2FE6" w:rsidRDefault="00C56EDC">
            <w:pPr>
              <w:pStyle w:val="23"/>
              <w:framePr w:w="103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31"/>
              </w:tabs>
              <w:spacing w:before="0" w:line="259" w:lineRule="exact"/>
              <w:ind w:firstLine="0"/>
              <w:jc w:val="left"/>
            </w:pPr>
            <w:r>
              <w:rPr>
                <w:rStyle w:val="24"/>
              </w:rPr>
              <w:t xml:space="preserve">Между </w:t>
            </w:r>
            <w:proofErr w:type="spellStart"/>
            <w:r>
              <w:rPr>
                <w:rStyle w:val="24"/>
              </w:rPr>
              <w:t>фил</w:t>
            </w:r>
            <w:proofErr w:type="gramStart"/>
            <w:r>
              <w:rPr>
                <w:rStyle w:val="24"/>
              </w:rPr>
              <w:t>.Ф</w:t>
            </w:r>
            <w:proofErr w:type="gramEnd"/>
            <w:r>
              <w:rPr>
                <w:rStyle w:val="24"/>
              </w:rPr>
              <w:t>АУ</w:t>
            </w:r>
            <w:proofErr w:type="spellEnd"/>
            <w:r>
              <w:rPr>
                <w:rStyle w:val="24"/>
              </w:rPr>
              <w:t xml:space="preserve"> МО РФ ЦСК(ЦСК ВВС г.Самара) и ОАО"Славянка"-наружная грань стены здания;</w:t>
            </w:r>
          </w:p>
          <w:p w:rsidR="00DD2FE6" w:rsidRDefault="00C56EDC">
            <w:pPr>
              <w:pStyle w:val="23"/>
              <w:framePr w:w="103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before="0" w:line="259" w:lineRule="exact"/>
              <w:ind w:firstLine="0"/>
              <w:jc w:val="left"/>
            </w:pPr>
            <w:r>
              <w:rPr>
                <w:rStyle w:val="24"/>
              </w:rPr>
              <w:t>Между ОА</w:t>
            </w:r>
            <w:proofErr w:type="gramStart"/>
            <w:r>
              <w:rPr>
                <w:rStyle w:val="24"/>
              </w:rPr>
              <w:t>О"</w:t>
            </w:r>
            <w:proofErr w:type="gramEnd"/>
            <w:r>
              <w:rPr>
                <w:rStyle w:val="24"/>
              </w:rPr>
              <w:t>Славянка" и ОАО"ТЕВИС"- стена колодца КК-1.</w:t>
            </w:r>
          </w:p>
        </w:tc>
      </w:tr>
      <w:tr w:rsidR="00DD2FE6">
        <w:trPr>
          <w:trHeight w:hRule="exact" w:val="26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10378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10378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4"/>
              </w:rPr>
              <w:t>29213-к/э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10378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4"/>
              </w:rPr>
              <w:t>25.08.2015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1037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по ЛК - стена колодца ЛК-20.</w:t>
            </w:r>
          </w:p>
        </w:tc>
      </w:tr>
      <w:tr w:rsidR="00DD2FE6">
        <w:trPr>
          <w:trHeight w:hRule="exact" w:val="106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10378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10378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4"/>
              </w:rPr>
              <w:t>29025-в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10378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4"/>
              </w:rPr>
              <w:t>16.07.2015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1037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before="0" w:line="254" w:lineRule="exact"/>
              <w:ind w:firstLine="0"/>
            </w:pPr>
            <w:r>
              <w:rPr>
                <w:rStyle w:val="24"/>
              </w:rPr>
              <w:t>точка врезки в сущ. в/</w:t>
            </w:r>
            <w:proofErr w:type="spellStart"/>
            <w:r>
              <w:rPr>
                <w:rStyle w:val="24"/>
              </w:rPr>
              <w:t>п</w:t>
            </w:r>
            <w:proofErr w:type="spellEnd"/>
            <w:r>
              <w:rPr>
                <w:rStyle w:val="24"/>
              </w:rPr>
              <w:t xml:space="preserve"> Ду-700мм в точке</w:t>
            </w:r>
            <w:proofErr w:type="gramStart"/>
            <w:r>
              <w:rPr>
                <w:rStyle w:val="24"/>
              </w:rPr>
              <w:t xml:space="preserve"> А</w:t>
            </w:r>
            <w:proofErr w:type="gramEnd"/>
            <w:r>
              <w:rPr>
                <w:rStyle w:val="24"/>
              </w:rPr>
              <w:t>;</w:t>
            </w:r>
          </w:p>
          <w:p w:rsidR="00DD2FE6" w:rsidRDefault="00C56EDC">
            <w:pPr>
              <w:pStyle w:val="23"/>
              <w:framePr w:w="1037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before="0" w:line="254" w:lineRule="exact"/>
              <w:ind w:firstLine="0"/>
            </w:pPr>
            <w:r>
              <w:rPr>
                <w:rStyle w:val="24"/>
              </w:rPr>
              <w:t>точка врезки в сущ. в/</w:t>
            </w: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 xml:space="preserve"> Ду-1000мм в точке Б.</w:t>
            </w:r>
          </w:p>
          <w:p w:rsidR="00DD2FE6" w:rsidRDefault="00C56EDC">
            <w:pPr>
              <w:pStyle w:val="23"/>
              <w:framePr w:w="10378" w:wrap="notBeside" w:vAnchor="text" w:hAnchor="text" w:xAlign="center" w:y="1"/>
              <w:shd w:val="clear" w:color="auto" w:fill="auto"/>
              <w:spacing w:before="0" w:line="254" w:lineRule="exact"/>
              <w:ind w:firstLine="420"/>
              <w:jc w:val="left"/>
            </w:pPr>
            <w:r>
              <w:rPr>
                <w:rStyle w:val="24"/>
              </w:rPr>
              <w:t xml:space="preserve">1.2 Между ОАО "Славянка" и </w:t>
            </w:r>
            <w:proofErr w:type="spellStart"/>
            <w:r>
              <w:rPr>
                <w:rStyle w:val="24"/>
              </w:rPr>
              <w:t>фил</w:t>
            </w:r>
            <w:proofErr w:type="gramStart"/>
            <w:r>
              <w:rPr>
                <w:rStyle w:val="24"/>
              </w:rPr>
              <w:t>.Ф</w:t>
            </w:r>
            <w:proofErr w:type="gramEnd"/>
            <w:r>
              <w:rPr>
                <w:rStyle w:val="24"/>
              </w:rPr>
              <w:t>АУ</w:t>
            </w:r>
            <w:proofErr w:type="spellEnd"/>
            <w:r>
              <w:rPr>
                <w:rStyle w:val="24"/>
              </w:rPr>
              <w:t xml:space="preserve"> МО РФ ЦСКА (ЦСК ВВС г. Самара) - наружная грань стены здания.</w:t>
            </w:r>
          </w:p>
        </w:tc>
      </w:tr>
    </w:tbl>
    <w:p w:rsidR="00DD2FE6" w:rsidRDefault="00DD2FE6">
      <w:pPr>
        <w:framePr w:w="10378" w:wrap="notBeside" w:vAnchor="text" w:hAnchor="text" w:xAlign="center" w:y="1"/>
        <w:rPr>
          <w:sz w:val="2"/>
          <w:szCs w:val="2"/>
        </w:rPr>
      </w:pPr>
    </w:p>
    <w:p w:rsidR="00DD2FE6" w:rsidRDefault="00DD2FE6">
      <w:pPr>
        <w:rPr>
          <w:sz w:val="2"/>
          <w:szCs w:val="2"/>
        </w:rPr>
      </w:pPr>
    </w:p>
    <w:p w:rsidR="00DD2FE6" w:rsidRDefault="00C56E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617"/>
        </w:tabs>
        <w:spacing w:before="279" w:after="210" w:line="230" w:lineRule="exact"/>
        <w:ind w:left="1280" w:firstLine="0"/>
        <w:jc w:val="both"/>
      </w:pPr>
      <w:bookmarkStart w:id="6" w:name="bookmark5"/>
      <w:r>
        <w:lastRenderedPageBreak/>
        <w:t>Сроки и режим подачи холодной (питьевой) воды и водоотведения</w:t>
      </w:r>
      <w:bookmarkEnd w:id="6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97"/>
        </w:tabs>
        <w:spacing w:before="0"/>
        <w:ind w:left="160" w:right="220" w:firstLine="520"/>
      </w:pPr>
      <w:r>
        <w:t>Датой начала подачи холодной (питьевой) воды и приема сточных вод является "01" января 2018г.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97"/>
        </w:tabs>
        <w:spacing w:before="0"/>
        <w:ind w:left="160" w:right="220" w:firstLine="520"/>
      </w:pPr>
      <w:r>
        <w:t>Сведения о режиме подачи холодной (питьевой) воды (гарантированного объема пода</w:t>
      </w:r>
      <w:r>
        <w:softHyphen/>
        <w:t xml:space="preserve">чи воды (в том числе на нужды пожаротушения), гарантированного уровня давления холодной (питьевой) воды в системе водоснабжения в месте присоединения) приведены в </w:t>
      </w:r>
      <w:r>
        <w:rPr>
          <w:rStyle w:val="2115pt0"/>
        </w:rPr>
        <w:t xml:space="preserve">приложении </w:t>
      </w:r>
      <w:r>
        <w:rPr>
          <w:rStyle w:val="2115pt0"/>
          <w:lang w:val="en-US" w:eastAsia="en-US" w:bidi="en-US"/>
        </w:rPr>
        <w:t>N</w:t>
      </w:r>
      <w:r w:rsidRPr="008F7447">
        <w:rPr>
          <w:rStyle w:val="2115pt0"/>
          <w:lang w:eastAsia="en-US" w:bidi="en-US"/>
        </w:rPr>
        <w:t xml:space="preserve"> </w:t>
      </w:r>
      <w:r>
        <w:rPr>
          <w:rStyle w:val="2115pt0"/>
        </w:rPr>
        <w:t xml:space="preserve">4 </w:t>
      </w:r>
      <w:r>
        <w:t>в соответствии с условиями подключения (технологического присоединения) к централизован</w:t>
      </w:r>
      <w:r>
        <w:softHyphen/>
        <w:t>ной системе холодного водоснабжения.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343"/>
        <w:ind w:left="160" w:firstLine="520"/>
      </w:pPr>
      <w:r>
        <w:t xml:space="preserve">Сведения о режиме приема сточных вод приведены в </w:t>
      </w:r>
      <w:r>
        <w:rPr>
          <w:rStyle w:val="2115pt0"/>
        </w:rPr>
        <w:t xml:space="preserve">приложении </w:t>
      </w:r>
      <w:r>
        <w:rPr>
          <w:rStyle w:val="2115pt0"/>
          <w:lang w:val="en-US" w:eastAsia="en-US" w:bidi="en-US"/>
        </w:rPr>
        <w:t>N</w:t>
      </w:r>
      <w:r>
        <w:rPr>
          <w:rStyle w:val="2115pt0"/>
        </w:rPr>
        <w:t>4.1.</w:t>
      </w:r>
    </w:p>
    <w:p w:rsidR="00DD2FE6" w:rsidRDefault="00C56E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457"/>
        </w:tabs>
        <w:spacing w:after="197" w:line="230" w:lineRule="exact"/>
        <w:ind w:left="3120" w:firstLine="0"/>
        <w:jc w:val="both"/>
      </w:pPr>
      <w:bookmarkStart w:id="7" w:name="bookmark6"/>
      <w:r>
        <w:t>Сумма договора, порядок расчетов и платежей</w:t>
      </w:r>
      <w:bookmarkEnd w:id="7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255"/>
        </w:tabs>
        <w:spacing w:before="0" w:line="288" w:lineRule="exact"/>
        <w:ind w:left="160" w:right="220" w:firstLine="520"/>
      </w:pPr>
      <w:r>
        <w:t xml:space="preserve">Сумма договора в период </w:t>
      </w:r>
      <w:r>
        <w:rPr>
          <w:rStyle w:val="2115pt0"/>
        </w:rPr>
        <w:t xml:space="preserve">с </w:t>
      </w:r>
      <w:r>
        <w:rPr>
          <w:rStyle w:val="2115pt1"/>
        </w:rPr>
        <w:t>"1" января 2018г.</w:t>
      </w:r>
      <w:r>
        <w:rPr>
          <w:rStyle w:val="2115pt0"/>
        </w:rPr>
        <w:t xml:space="preserve"> по </w:t>
      </w:r>
      <w:r>
        <w:rPr>
          <w:rStyle w:val="2115pt1"/>
        </w:rPr>
        <w:t>”31" декабря 2018г</w:t>
      </w:r>
      <w:r>
        <w:rPr>
          <w:rStyle w:val="2115pt0"/>
        </w:rPr>
        <w:t>.</w:t>
      </w:r>
      <w:r>
        <w:t xml:space="preserve"> ориентировочно составляет:</w:t>
      </w:r>
    </w:p>
    <w:p w:rsidR="00DD2FE6" w:rsidRDefault="00AB4F9F">
      <w:pPr>
        <w:pStyle w:val="34"/>
        <w:shd w:val="clear" w:color="auto" w:fill="auto"/>
        <w:spacing w:before="0" w:after="296"/>
        <w:ind w:left="60"/>
        <w:jc w:val="center"/>
      </w:pPr>
      <w:proofErr w:type="spellStart"/>
      <w:r>
        <w:rPr>
          <w:rStyle w:val="311pt"/>
        </w:rPr>
        <w:t>________________</w:t>
      </w:r>
      <w:r w:rsidR="00C56EDC">
        <w:rPr>
          <w:rStyle w:val="311pt"/>
        </w:rPr>
        <w:t>рублей</w:t>
      </w:r>
      <w:proofErr w:type="spellEnd"/>
      <w:r w:rsidR="00C56EDC">
        <w:rPr>
          <w:rStyle w:val="311pt"/>
        </w:rPr>
        <w:t xml:space="preserve"> (без НДС), </w:t>
      </w:r>
      <w:r>
        <w:rPr>
          <w:rStyle w:val="37"/>
          <w:i/>
          <w:iCs/>
        </w:rPr>
        <w:t>____________________</w:t>
      </w:r>
      <w:r w:rsidR="00C56EDC">
        <w:t xml:space="preserve"> рублей (с НДС)</w:t>
      </w:r>
      <w:r w:rsidR="00C56EDC">
        <w:br/>
        <w:t>и оплачивается за счет средств федерального бюджета, в том числе:</w:t>
      </w:r>
    </w:p>
    <w:p w:rsidR="00DD2FE6" w:rsidRDefault="00C56EDC">
      <w:pPr>
        <w:pStyle w:val="23"/>
        <w:numPr>
          <w:ilvl w:val="2"/>
          <w:numId w:val="1"/>
        </w:numPr>
        <w:shd w:val="clear" w:color="auto" w:fill="auto"/>
        <w:tabs>
          <w:tab w:val="left" w:pos="1538"/>
        </w:tabs>
        <w:spacing w:before="0" w:line="288" w:lineRule="exact"/>
        <w:ind w:left="160" w:right="220" w:firstLine="700"/>
      </w:pPr>
      <w:r>
        <w:t xml:space="preserve">сумма за ресурсы согласно </w:t>
      </w:r>
      <w:r>
        <w:rPr>
          <w:rStyle w:val="2115pt0"/>
        </w:rPr>
        <w:t>приложению № 1</w:t>
      </w:r>
      <w:r>
        <w:t xml:space="preserve"> по утвержденным тарифам, ориенти</w:t>
      </w:r>
      <w:r>
        <w:softHyphen/>
        <w:t>ровочно составляет:</w:t>
      </w:r>
    </w:p>
    <w:p w:rsidR="00DD2FE6" w:rsidRDefault="00AB4F9F">
      <w:pPr>
        <w:pStyle w:val="34"/>
        <w:shd w:val="clear" w:color="auto" w:fill="auto"/>
        <w:spacing w:before="0" w:after="238" w:line="230" w:lineRule="exact"/>
        <w:ind w:left="60"/>
        <w:jc w:val="center"/>
      </w:pPr>
      <w:r>
        <w:rPr>
          <w:rStyle w:val="36"/>
        </w:rPr>
        <w:t>_______________</w:t>
      </w:r>
      <w:r w:rsidR="00C56EDC">
        <w:rPr>
          <w:rStyle w:val="35"/>
        </w:rPr>
        <w:t xml:space="preserve"> </w:t>
      </w:r>
      <w:r w:rsidR="00C56EDC">
        <w:rPr>
          <w:rStyle w:val="311pt"/>
        </w:rPr>
        <w:t xml:space="preserve">рублей (без НДС), </w:t>
      </w:r>
      <w:r>
        <w:rPr>
          <w:rStyle w:val="37"/>
          <w:i/>
          <w:iCs/>
        </w:rPr>
        <w:t>_______________</w:t>
      </w:r>
      <w:r w:rsidR="00C56EDC">
        <w:t xml:space="preserve"> рублей (с НДС)</w:t>
      </w:r>
    </w:p>
    <w:p w:rsidR="00DD2FE6" w:rsidRDefault="00C56EDC">
      <w:pPr>
        <w:pStyle w:val="23"/>
        <w:numPr>
          <w:ilvl w:val="2"/>
          <w:numId w:val="1"/>
        </w:numPr>
        <w:shd w:val="clear" w:color="auto" w:fill="auto"/>
        <w:tabs>
          <w:tab w:val="left" w:pos="1542"/>
        </w:tabs>
        <w:spacing w:before="0" w:after="8" w:line="230" w:lineRule="exact"/>
        <w:ind w:left="160" w:firstLine="700"/>
      </w:pPr>
      <w:r>
        <w:t xml:space="preserve">сумма за оказанные услуги по </w:t>
      </w:r>
      <w:r>
        <w:rPr>
          <w:rStyle w:val="2115pt0"/>
        </w:rPr>
        <w:t>приложению № 2,</w:t>
      </w:r>
      <w:r>
        <w:t xml:space="preserve"> ориентировочно составляет:</w:t>
      </w:r>
    </w:p>
    <w:p w:rsidR="00DD2FE6" w:rsidRDefault="00AB4F9F">
      <w:pPr>
        <w:pStyle w:val="34"/>
        <w:shd w:val="clear" w:color="auto" w:fill="auto"/>
        <w:tabs>
          <w:tab w:val="left" w:pos="5934"/>
        </w:tabs>
        <w:spacing w:before="0" w:after="202" w:line="230" w:lineRule="exact"/>
        <w:ind w:left="2420"/>
      </w:pPr>
      <w:r>
        <w:rPr>
          <w:rStyle w:val="36"/>
        </w:rPr>
        <w:t>_______________</w:t>
      </w:r>
      <w:r w:rsidR="00C56EDC">
        <w:rPr>
          <w:rStyle w:val="35"/>
        </w:rPr>
        <w:t xml:space="preserve"> </w:t>
      </w:r>
      <w:r w:rsidR="00C56EDC">
        <w:rPr>
          <w:rStyle w:val="311pt"/>
        </w:rPr>
        <w:t>рублей (без НДС),</w:t>
      </w:r>
      <w:r w:rsidR="00C56EDC">
        <w:rPr>
          <w:rStyle w:val="311pt"/>
        </w:rPr>
        <w:tab/>
      </w:r>
      <w:r>
        <w:rPr>
          <w:rStyle w:val="37"/>
          <w:i/>
          <w:iCs/>
        </w:rPr>
        <w:t>_____________</w:t>
      </w:r>
      <w:r w:rsidR="00C56EDC">
        <w:t xml:space="preserve"> рублей (с НДС)</w:t>
      </w:r>
    </w:p>
    <w:p w:rsidR="00DD2FE6" w:rsidRDefault="00C56EDC">
      <w:pPr>
        <w:pStyle w:val="23"/>
        <w:numPr>
          <w:ilvl w:val="2"/>
          <w:numId w:val="1"/>
        </w:numPr>
        <w:shd w:val="clear" w:color="auto" w:fill="auto"/>
        <w:tabs>
          <w:tab w:val="left" w:pos="1542"/>
        </w:tabs>
        <w:spacing w:before="0" w:line="288" w:lineRule="exact"/>
        <w:ind w:left="160" w:firstLine="700"/>
      </w:pPr>
      <w:r>
        <w:t xml:space="preserve">всего плата за нарушение нормативов по составу сточных вод рассчитанная по </w:t>
      </w:r>
      <w:proofErr w:type="spellStart"/>
      <w:r>
        <w:t>объ</w:t>
      </w:r>
      <w:proofErr w:type="spellEnd"/>
      <w:r>
        <w:softHyphen/>
      </w:r>
    </w:p>
    <w:p w:rsidR="00DD2FE6" w:rsidRDefault="00C56EDC">
      <w:pPr>
        <w:pStyle w:val="23"/>
        <w:shd w:val="clear" w:color="auto" w:fill="auto"/>
        <w:tabs>
          <w:tab w:val="left" w:pos="2267"/>
        </w:tabs>
        <w:spacing w:before="0" w:after="300" w:line="288" w:lineRule="exact"/>
        <w:ind w:left="160" w:right="220" w:firstLine="0"/>
      </w:pPr>
      <w:proofErr w:type="spellStart"/>
      <w:r>
        <w:t>емам</w:t>
      </w:r>
      <w:proofErr w:type="spellEnd"/>
      <w:r>
        <w:t xml:space="preserve"> водоотведения от объектов </w:t>
      </w:r>
      <w:r>
        <w:rPr>
          <w:rStyle w:val="2115pt"/>
        </w:rPr>
        <w:t xml:space="preserve">абонента </w:t>
      </w:r>
      <w:r>
        <w:t xml:space="preserve">согласно </w:t>
      </w:r>
      <w:r>
        <w:rPr>
          <w:rStyle w:val="2115pt0"/>
        </w:rPr>
        <w:t>приложению № 1</w:t>
      </w:r>
      <w:r>
        <w:t xml:space="preserve"> ориентировочно состав</w:t>
      </w:r>
      <w:r>
        <w:softHyphen/>
        <w:t>ляет:</w:t>
      </w:r>
      <w:r>
        <w:tab/>
      </w:r>
      <w:r w:rsidR="00AB4F9F">
        <w:rPr>
          <w:rStyle w:val="2115pt2"/>
        </w:rPr>
        <w:t>__________________</w:t>
      </w:r>
      <w:r>
        <w:rPr>
          <w:rStyle w:val="2115pt"/>
        </w:rPr>
        <w:t xml:space="preserve"> </w:t>
      </w:r>
      <w:r>
        <w:t xml:space="preserve">рублей (без НДС), </w:t>
      </w:r>
      <w:r w:rsidR="00AB4F9F">
        <w:rPr>
          <w:rStyle w:val="2115pt2"/>
        </w:rPr>
        <w:t>______________</w:t>
      </w:r>
      <w:r>
        <w:t xml:space="preserve"> рублей (с НДС),</w:t>
      </w:r>
    </w:p>
    <w:p w:rsidR="00DD2FE6" w:rsidRDefault="00C56EDC">
      <w:pPr>
        <w:pStyle w:val="23"/>
        <w:numPr>
          <w:ilvl w:val="2"/>
          <w:numId w:val="1"/>
        </w:numPr>
        <w:shd w:val="clear" w:color="auto" w:fill="auto"/>
        <w:tabs>
          <w:tab w:val="left" w:pos="1543"/>
        </w:tabs>
        <w:spacing w:before="0" w:after="304" w:line="288" w:lineRule="exact"/>
        <w:ind w:left="160" w:right="220" w:firstLine="700"/>
      </w:pPr>
      <w:r>
        <w:t>плата за негативное воздействие на работу централизованной системы водоотведе</w:t>
      </w:r>
      <w:r>
        <w:softHyphen/>
        <w:t xml:space="preserve">ния, рассчитанная по объемам водоотведения от объектов </w:t>
      </w:r>
      <w:r>
        <w:rPr>
          <w:rStyle w:val="2115pt"/>
        </w:rPr>
        <w:t xml:space="preserve">абонента </w:t>
      </w:r>
      <w:r>
        <w:t xml:space="preserve">согласно </w:t>
      </w:r>
      <w:r>
        <w:rPr>
          <w:rStyle w:val="2115pt0"/>
        </w:rPr>
        <w:t>приложению № 1</w:t>
      </w:r>
      <w:r>
        <w:t xml:space="preserve">, ориентировочно составляет: </w:t>
      </w:r>
      <w:r w:rsidR="00AB4F9F">
        <w:rPr>
          <w:rStyle w:val="2115pt2"/>
        </w:rPr>
        <w:t>_____________</w:t>
      </w:r>
      <w:r>
        <w:rPr>
          <w:rStyle w:val="2115pt"/>
        </w:rPr>
        <w:t xml:space="preserve"> </w:t>
      </w:r>
      <w:r>
        <w:t xml:space="preserve">рублей (без НДС), </w:t>
      </w:r>
      <w:r w:rsidR="00AB4F9F">
        <w:rPr>
          <w:rStyle w:val="2115pt1"/>
        </w:rPr>
        <w:t>________________</w:t>
      </w:r>
      <w:r>
        <w:t xml:space="preserve"> рублей (с НДС),</w:t>
      </w:r>
    </w:p>
    <w:p w:rsidR="00DD2FE6" w:rsidRDefault="00C56EDC">
      <w:pPr>
        <w:pStyle w:val="34"/>
        <w:shd w:val="clear" w:color="auto" w:fill="auto"/>
        <w:spacing w:before="0"/>
        <w:ind w:left="160" w:right="220" w:firstLine="700"/>
      </w:pPr>
      <w:r>
        <w:t>Окончательная общая сумма договора определяется исходя из фактических объемов в</w:t>
      </w:r>
      <w:proofErr w:type="gramStart"/>
      <w:r>
        <w:t>о-</w:t>
      </w:r>
      <w:proofErr w:type="gramEnd"/>
      <w:r>
        <w:t xml:space="preserve"> </w:t>
      </w:r>
      <w:proofErr w:type="spellStart"/>
      <w:r>
        <w:t>допотребления</w:t>
      </w:r>
      <w:proofErr w:type="spellEnd"/>
      <w:r>
        <w:t xml:space="preserve"> и водоотведения и действующих тарифов на энергоресурсы, а также фактиче</w:t>
      </w:r>
      <w:r>
        <w:softHyphen/>
        <w:t>ского содержания загрязняющих веществ в сточных водах от объектов абонента.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40"/>
        </w:tabs>
        <w:spacing w:before="0"/>
        <w:ind w:left="160" w:right="220" w:firstLine="520"/>
      </w:pPr>
      <w:r>
        <w:t xml:space="preserve">Оплата </w:t>
      </w:r>
      <w:r>
        <w:rPr>
          <w:rStyle w:val="2115pt"/>
        </w:rPr>
        <w:t xml:space="preserve">абонентом </w:t>
      </w:r>
      <w:r>
        <w:t>по настоящему договору производится по тарифам, установленным органами исполнительной власти субъекта РФ в области государственного регулирования тари</w:t>
      </w:r>
      <w:r>
        <w:softHyphen/>
        <w:t>фов на энергоресурсы, в соответствии с действующим законодательством РФ.</w:t>
      </w:r>
    </w:p>
    <w:p w:rsidR="00DD2FE6" w:rsidRDefault="00C56EDC">
      <w:pPr>
        <w:pStyle w:val="23"/>
        <w:shd w:val="clear" w:color="auto" w:fill="auto"/>
        <w:spacing w:before="0"/>
        <w:ind w:left="160" w:right="220" w:firstLine="520"/>
      </w:pPr>
      <w:r>
        <w:t xml:space="preserve">На дату заключения настоящего договора величина и виды тарифов указаны в </w:t>
      </w:r>
      <w:r>
        <w:rPr>
          <w:rStyle w:val="2115pt0"/>
        </w:rPr>
        <w:t>Приложении №8</w:t>
      </w:r>
      <w:r>
        <w:t xml:space="preserve"> к настоящему договору.</w:t>
      </w:r>
    </w:p>
    <w:p w:rsidR="00DD2FE6" w:rsidRDefault="00C56EDC">
      <w:pPr>
        <w:pStyle w:val="23"/>
        <w:shd w:val="clear" w:color="auto" w:fill="auto"/>
        <w:spacing w:before="0"/>
        <w:ind w:left="160" w:right="220" w:firstLine="520"/>
      </w:pPr>
      <w:r>
        <w:t>При изменении тарифов на холодную (питьевую) воду и сточные воды, а так же при уста</w:t>
      </w:r>
      <w:r>
        <w:softHyphen/>
        <w:t xml:space="preserve">новлении новых видов тарифов регулирующим органом, расчёт производится по новому </w:t>
      </w:r>
      <w:proofErr w:type="spellStart"/>
      <w:r>
        <w:t>тари</w:t>
      </w:r>
      <w:proofErr w:type="spellEnd"/>
      <w:r>
        <w:t>-</w:t>
      </w:r>
    </w:p>
    <w:p w:rsidR="00DD2FE6" w:rsidRDefault="00C56EDC">
      <w:pPr>
        <w:pStyle w:val="23"/>
        <w:shd w:val="clear" w:color="auto" w:fill="auto"/>
        <w:spacing w:before="0"/>
        <w:ind w:firstLine="0"/>
      </w:pPr>
      <w:r>
        <w:t>фу. При этом соответствующие изменения в договор в части изменения ориентировочной сум</w:t>
      </w:r>
      <w:r>
        <w:softHyphen/>
        <w:t xml:space="preserve">мы договора </w:t>
      </w:r>
      <w:r>
        <w:rPr>
          <w:rStyle w:val="2115pt0"/>
        </w:rPr>
        <w:t>(п.3.1.)</w:t>
      </w:r>
      <w:r>
        <w:t xml:space="preserve"> и величины применяемых тарифов </w:t>
      </w:r>
      <w:r>
        <w:rPr>
          <w:rStyle w:val="2115pt0"/>
        </w:rPr>
        <w:t xml:space="preserve">(Приложение </w:t>
      </w:r>
      <w:r>
        <w:rPr>
          <w:rStyle w:val="2115pt0"/>
          <w:lang w:val="en-US" w:eastAsia="en-US" w:bidi="en-US"/>
        </w:rPr>
        <w:t>Ns</w:t>
      </w:r>
      <w:r w:rsidRPr="008F7447">
        <w:rPr>
          <w:rStyle w:val="2115pt0"/>
          <w:lang w:eastAsia="en-US" w:bidi="en-US"/>
        </w:rPr>
        <w:t xml:space="preserve"> </w:t>
      </w:r>
      <w:r>
        <w:rPr>
          <w:rStyle w:val="2115pt0"/>
        </w:rPr>
        <w:t>8)</w:t>
      </w:r>
      <w:r>
        <w:t xml:space="preserve"> считаются внесен</w:t>
      </w:r>
      <w:r>
        <w:softHyphen/>
        <w:t xml:space="preserve">ными с момента введения новых тарифов без предварительного уведомления </w:t>
      </w:r>
      <w:r>
        <w:rPr>
          <w:rStyle w:val="2115pt"/>
        </w:rPr>
        <w:t xml:space="preserve">абонента </w:t>
      </w:r>
      <w:r>
        <w:t>и до</w:t>
      </w:r>
      <w:r>
        <w:softHyphen/>
        <w:t>полнительного согласования сторонами.</w:t>
      </w:r>
    </w:p>
    <w:p w:rsidR="00DD2FE6" w:rsidRDefault="00C56EDC">
      <w:pPr>
        <w:pStyle w:val="23"/>
        <w:shd w:val="clear" w:color="auto" w:fill="auto"/>
        <w:spacing w:before="0" w:after="240"/>
        <w:ind w:firstLine="500"/>
      </w:pPr>
      <w:r>
        <w:t>Информация об утвержденных действующих тарифах и их изменении публикуется в сред</w:t>
      </w:r>
      <w:r>
        <w:softHyphen/>
        <w:t xml:space="preserve">ствах массовой информации и на сайтах органов по государственному регулированию тарифов, а так же размещается на сайте </w:t>
      </w:r>
      <w:r>
        <w:rPr>
          <w:rStyle w:val="2115pt"/>
        </w:rPr>
        <w:t xml:space="preserve">организации ВКХ </w:t>
      </w:r>
      <w:r w:rsidR="00AB4F9F">
        <w:t>_____________________.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52"/>
        </w:tabs>
        <w:spacing w:before="0" w:after="240"/>
        <w:ind w:firstLine="600"/>
      </w:pPr>
      <w:r>
        <w:t>Размер платы за негативное воздействие на работу централизованной системы водоот</w:t>
      </w:r>
      <w:r>
        <w:softHyphen/>
        <w:t xml:space="preserve">ведения, а также размер оплаты сточных вод в связи с нарушением </w:t>
      </w:r>
      <w:r>
        <w:rPr>
          <w:rStyle w:val="2115pt"/>
        </w:rPr>
        <w:t xml:space="preserve">абонентом </w:t>
      </w:r>
      <w:r>
        <w:t>нормативов по объему сточных вод и нормативов водоотведения по составу сточных вод рассчитываются в со</w:t>
      </w:r>
      <w:r>
        <w:softHyphen/>
        <w:t>ответствии с требованиями законодательства Российской Федерации.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23"/>
        </w:tabs>
        <w:spacing w:before="0"/>
        <w:ind w:firstLine="600"/>
      </w:pPr>
      <w:r>
        <w:t>Расчетный период за потреблённую холодную (питьевую) воду, за объемы водоотведе</w:t>
      </w:r>
      <w:r>
        <w:softHyphen/>
        <w:t xml:space="preserve">ния сточных вод, при расчете платы за негативное воздействие на работу централизованной системы водоотведения равен </w:t>
      </w:r>
      <w:r>
        <w:lastRenderedPageBreak/>
        <w:t>одному календарному месяцу.</w:t>
      </w:r>
    </w:p>
    <w:p w:rsidR="00DD2FE6" w:rsidRDefault="00C56EDC">
      <w:pPr>
        <w:pStyle w:val="23"/>
        <w:shd w:val="clear" w:color="auto" w:fill="auto"/>
        <w:spacing w:before="0" w:after="240"/>
        <w:ind w:firstLine="600"/>
      </w:pPr>
      <w:r>
        <w:t>При расчете платы за нарушение нормативов по составу сточных вод расчетный период равен календарному кварталу.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76"/>
        </w:tabs>
        <w:spacing w:before="0"/>
        <w:ind w:firstLine="600"/>
      </w:pPr>
      <w:r>
        <w:t xml:space="preserve">Оплата по настоящему договору производится </w:t>
      </w:r>
      <w:r>
        <w:rPr>
          <w:rStyle w:val="2115pt"/>
        </w:rPr>
        <w:t xml:space="preserve">абонентом </w:t>
      </w:r>
      <w:r>
        <w:t>в следующем порядке:</w:t>
      </w:r>
    </w:p>
    <w:p w:rsidR="00DD2FE6" w:rsidRDefault="00C56EDC">
      <w:pPr>
        <w:pStyle w:val="23"/>
        <w:shd w:val="clear" w:color="auto" w:fill="auto"/>
        <w:spacing w:before="0"/>
        <w:ind w:firstLine="600"/>
      </w:pPr>
      <w:r>
        <w:t xml:space="preserve">30 процентов стоимости объема воды (сточных вод), потребленной (сброшенных) </w:t>
      </w:r>
      <w:r>
        <w:rPr>
          <w:rStyle w:val="2115pt"/>
        </w:rPr>
        <w:t>або</w:t>
      </w:r>
      <w:r>
        <w:rPr>
          <w:rStyle w:val="2115pt"/>
        </w:rPr>
        <w:softHyphen/>
        <w:t xml:space="preserve">нентом </w:t>
      </w:r>
      <w:r>
        <w:t>за предыдущий месяц, до 18-го числа текущего месяца, за который осуществляется оп</w:t>
      </w:r>
      <w:r>
        <w:softHyphen/>
        <w:t>лата;</w:t>
      </w:r>
    </w:p>
    <w:p w:rsidR="00DD2FE6" w:rsidRDefault="00C56EDC">
      <w:pPr>
        <w:pStyle w:val="23"/>
        <w:shd w:val="clear" w:color="auto" w:fill="auto"/>
        <w:spacing w:before="0"/>
        <w:ind w:firstLine="600"/>
      </w:pPr>
      <w:proofErr w:type="gramStart"/>
      <w:r>
        <w:t>оплата за фактически поданную в истекшем месяце холодную (питьевую) воду и (или) ока</w:t>
      </w:r>
      <w:r>
        <w:softHyphen/>
        <w:t xml:space="preserve">занные услуги водоотведения с учетом средств, ранее внесенных </w:t>
      </w:r>
      <w:r>
        <w:rPr>
          <w:rStyle w:val="2115pt"/>
        </w:rPr>
        <w:t xml:space="preserve">абонентом </w:t>
      </w:r>
      <w:r>
        <w:t>в качестве оплаты за холодную (питьевую) воду и водоотведение в расчетном периоде, осуществляется до 10-го числа месяца следующего за месяцем, за который осуществляется оплата, на основании акта оказанных услуг с приложением счета-фактуры.</w:t>
      </w:r>
      <w:proofErr w:type="gramEnd"/>
    </w:p>
    <w:p w:rsidR="00DD2FE6" w:rsidRDefault="00C56EDC">
      <w:pPr>
        <w:pStyle w:val="23"/>
        <w:shd w:val="clear" w:color="auto" w:fill="auto"/>
        <w:spacing w:before="0"/>
        <w:ind w:firstLine="600"/>
      </w:pPr>
      <w:proofErr w:type="gramStart"/>
      <w:r>
        <w:t>В случае если объем фактического потребления холодной (питьевой) воды и (или) оказан</w:t>
      </w:r>
      <w:r>
        <w:softHyphen/>
        <w:t>ной услуги водоотведения за истекший месяц, определенный в соответствии с Правилами орга</w:t>
      </w:r>
      <w:r>
        <w:softHyphen/>
        <w:t>низации коммерческого учета воды, сточных вод, утвержденными Постановлением Правитель</w:t>
      </w:r>
      <w:r>
        <w:softHyphen/>
        <w:t xml:space="preserve">ства Российской Федерации окажется меньше объема воды (сточных вод), за который </w:t>
      </w:r>
      <w:r>
        <w:rPr>
          <w:rStyle w:val="2115pt"/>
        </w:rPr>
        <w:t>абонен</w:t>
      </w:r>
      <w:r>
        <w:rPr>
          <w:rStyle w:val="2115pt"/>
        </w:rPr>
        <w:softHyphen/>
        <w:t xml:space="preserve">том </w:t>
      </w:r>
      <w:r>
        <w:t>была произведена оплата, излишне уплаченная сумма засчитывается в счет последующего платежа за следующий месяц.</w:t>
      </w:r>
      <w:proofErr w:type="gramEnd"/>
    </w:p>
    <w:p w:rsidR="00DD2FE6" w:rsidRDefault="00C56EDC">
      <w:pPr>
        <w:pStyle w:val="23"/>
        <w:shd w:val="clear" w:color="auto" w:fill="auto"/>
        <w:spacing w:before="0"/>
        <w:ind w:firstLine="500"/>
      </w:pPr>
      <w:r>
        <w:t>Расчёты по настоящему договору производятся в соответствии с Положением о правилах осуществления перевода денежных средств, утверждённым Банком России от 19.06.2012 г. № 383-П.</w:t>
      </w:r>
    </w:p>
    <w:p w:rsidR="00DD2FE6" w:rsidRDefault="00C56EDC">
      <w:pPr>
        <w:pStyle w:val="23"/>
        <w:shd w:val="clear" w:color="auto" w:fill="auto"/>
        <w:spacing w:before="0"/>
        <w:ind w:firstLine="600"/>
      </w:pPr>
      <w:r>
        <w:t xml:space="preserve">Первичные учетные документы и счета фактуры </w:t>
      </w:r>
      <w:r>
        <w:rPr>
          <w:rStyle w:val="2115pt"/>
        </w:rPr>
        <w:t xml:space="preserve">абонент </w:t>
      </w:r>
      <w:r>
        <w:t xml:space="preserve">обязан получить в </w:t>
      </w:r>
      <w:r>
        <w:rPr>
          <w:rStyle w:val="2115pt"/>
        </w:rPr>
        <w:t xml:space="preserve">организации ВКХ </w:t>
      </w:r>
      <w:r>
        <w:rPr>
          <w:rStyle w:val="25"/>
        </w:rPr>
        <w:t>с 5 по 8</w:t>
      </w:r>
      <w:r>
        <w:t xml:space="preserve"> число месяца, следующего за </w:t>
      </w:r>
      <w:proofErr w:type="gramStart"/>
      <w:r>
        <w:t>расчетным</w:t>
      </w:r>
      <w:proofErr w:type="gramEnd"/>
      <w:r>
        <w:t>.</w:t>
      </w:r>
    </w:p>
    <w:p w:rsidR="00DD2FE6" w:rsidRDefault="00C56EDC">
      <w:pPr>
        <w:pStyle w:val="23"/>
        <w:shd w:val="clear" w:color="auto" w:fill="auto"/>
        <w:spacing w:before="0"/>
        <w:ind w:firstLine="600"/>
      </w:pPr>
      <w:r>
        <w:t xml:space="preserve">По дополнительному запросу </w:t>
      </w:r>
      <w:r>
        <w:rPr>
          <w:rStyle w:val="2115pt"/>
        </w:rPr>
        <w:t xml:space="preserve">абонента </w:t>
      </w:r>
      <w:r>
        <w:t xml:space="preserve">в срок до </w:t>
      </w:r>
      <w:r>
        <w:rPr>
          <w:rStyle w:val="2115pt"/>
        </w:rPr>
        <w:t xml:space="preserve">25 </w:t>
      </w:r>
      <w:r>
        <w:t>декабря выдается акт оказанных ус</w:t>
      </w:r>
      <w:r>
        <w:softHyphen/>
        <w:t xml:space="preserve">луг с приложением счета-фактуры или промежуточный счет для оплаты за предоставленные </w:t>
      </w:r>
      <w:r>
        <w:rPr>
          <w:rStyle w:val="2115pt"/>
        </w:rPr>
        <w:t>ор</w:t>
      </w:r>
      <w:r>
        <w:rPr>
          <w:rStyle w:val="2115pt"/>
        </w:rPr>
        <w:softHyphen/>
        <w:t xml:space="preserve">ганизацией ВКХ </w:t>
      </w:r>
      <w:r>
        <w:t xml:space="preserve">услуги за декабрь месяц </w:t>
      </w:r>
      <w:r>
        <w:rPr>
          <w:rStyle w:val="2115pt"/>
        </w:rPr>
        <w:t xml:space="preserve">2017 </w:t>
      </w:r>
      <w:r>
        <w:t>года.</w:t>
      </w:r>
    </w:p>
    <w:p w:rsidR="00DD2FE6" w:rsidRDefault="00C56EDC">
      <w:pPr>
        <w:pStyle w:val="23"/>
        <w:shd w:val="clear" w:color="auto" w:fill="auto"/>
        <w:spacing w:before="0" w:after="240"/>
        <w:ind w:firstLine="740"/>
      </w:pPr>
      <w:r>
        <w:t>Если дата расчета приходится на выходные или праздничные дни, то расчетным является день, следующий за ними. Датой оплаты считается дата поступления денежных средств на рас</w:t>
      </w:r>
      <w:r>
        <w:softHyphen/>
        <w:t xml:space="preserve">четный счет </w:t>
      </w:r>
      <w:r>
        <w:rPr>
          <w:rStyle w:val="2115pt"/>
        </w:rPr>
        <w:t>организации ВКХ.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908"/>
        </w:tabs>
        <w:spacing w:before="0" w:after="476"/>
        <w:ind w:firstLine="500"/>
      </w:pPr>
      <w:r>
        <w:t>Оплата в связи с нарушением абонентом нормативов по объему сточных вод и нормати</w:t>
      </w:r>
      <w:r>
        <w:softHyphen/>
        <w:t xml:space="preserve">вов по составу сточных вод производится </w:t>
      </w:r>
      <w:r>
        <w:rPr>
          <w:rStyle w:val="2115pt"/>
        </w:rPr>
        <w:t xml:space="preserve">абонентом </w:t>
      </w:r>
      <w:r>
        <w:t>ежеквартально, а оплата за негативное воздействие на работу централизованной системы водоотведения - ежемесячно, по актам ока</w:t>
      </w:r>
      <w:r>
        <w:softHyphen/>
        <w:t xml:space="preserve">занных услуг и счётам-фактурам </w:t>
      </w:r>
      <w:r>
        <w:rPr>
          <w:rStyle w:val="2115pt"/>
        </w:rPr>
        <w:t xml:space="preserve">организации водопроводно-канализационного хозяйства </w:t>
      </w:r>
      <w:r>
        <w:t>не позднее 10-ти банковских дней с даты их получения.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986"/>
        </w:tabs>
        <w:spacing w:before="0" w:after="244" w:line="288" w:lineRule="exact"/>
        <w:ind w:firstLine="600"/>
      </w:pPr>
      <w:r>
        <w:t xml:space="preserve">В платёжных поручениях в графе “Назначение платежа” </w:t>
      </w:r>
      <w:r>
        <w:rPr>
          <w:rStyle w:val="2115pt"/>
        </w:rPr>
        <w:t xml:space="preserve">абонент </w:t>
      </w:r>
      <w:r>
        <w:t>обязан указать: на</w:t>
      </w:r>
      <w:r>
        <w:softHyphen/>
        <w:t xml:space="preserve">именование оказанных услуг в соответствии с номенклатурой </w:t>
      </w:r>
      <w:r>
        <w:rPr>
          <w:rStyle w:val="2115pt"/>
        </w:rPr>
        <w:t xml:space="preserve">организации ВКХ </w:t>
      </w:r>
      <w:r>
        <w:t>по видам энергоресурсов (холодная (питьевая) вода; водоотведение (с очисткой); водоотведение поверх</w:t>
      </w:r>
      <w:r>
        <w:softHyphen/>
        <w:t>ностных сточных вод; плата за негативное воздействие на работу централизованной системы водоотведения), плата в связи с нарушением абонентом нормативов по объему сточных вод и нормативов по составу сточных вод, расчетный период, за который производится оплата, номер и дату настоящего договора, номер и дату акта оказанных услуг, сумму НДС выделить отдель</w:t>
      </w:r>
      <w:r>
        <w:softHyphen/>
        <w:t>ной строкой.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942"/>
        </w:tabs>
        <w:spacing w:before="0" w:after="240"/>
        <w:ind w:firstLine="480"/>
      </w:pPr>
      <w:r>
        <w:t xml:space="preserve">В случае отсутствия в платёжном поручении </w:t>
      </w:r>
      <w:r>
        <w:rPr>
          <w:rStyle w:val="2115pt"/>
        </w:rPr>
        <w:t xml:space="preserve">абонента </w:t>
      </w:r>
      <w:r>
        <w:t xml:space="preserve">в адрес </w:t>
      </w:r>
      <w:r>
        <w:rPr>
          <w:rStyle w:val="2115pt"/>
        </w:rPr>
        <w:t xml:space="preserve">организации ВКХ </w:t>
      </w:r>
      <w:r>
        <w:t>на</w:t>
      </w:r>
      <w:r>
        <w:softHyphen/>
        <w:t>значения платежа либо назначение платежа не соответствует требованиям пункта 3.7. настояще</w:t>
      </w:r>
      <w:r>
        <w:softHyphen/>
        <w:t xml:space="preserve">го раздела, </w:t>
      </w:r>
      <w:r>
        <w:rPr>
          <w:rStyle w:val="2115pt"/>
        </w:rPr>
        <w:t xml:space="preserve">организация ВКХ </w:t>
      </w:r>
      <w:r>
        <w:t>вправе зачесть указанные денежные средства в погашение задол</w:t>
      </w:r>
      <w:r>
        <w:softHyphen/>
        <w:t>женности, возникшей за предыдущие расчетные периоды, пропорционально размеру обяза</w:t>
      </w:r>
      <w:r>
        <w:softHyphen/>
        <w:t xml:space="preserve">тельств </w:t>
      </w:r>
      <w:r>
        <w:rPr>
          <w:rStyle w:val="2115pt"/>
        </w:rPr>
        <w:t xml:space="preserve">абонента </w:t>
      </w:r>
      <w:r>
        <w:t xml:space="preserve">перед </w:t>
      </w:r>
      <w:r>
        <w:rPr>
          <w:rStyle w:val="2115pt"/>
        </w:rPr>
        <w:t xml:space="preserve">организацией ВКХ </w:t>
      </w:r>
      <w:r>
        <w:t>по оплате соответствующего вида ресурса. Любые изменения (уточнения) назначения платежей возможны только по соглашению сторон, оформ</w:t>
      </w:r>
      <w:r>
        <w:softHyphen/>
        <w:t>ленных надлежащим образом.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870"/>
        </w:tabs>
        <w:spacing w:before="0"/>
        <w:ind w:firstLine="480"/>
      </w:pPr>
      <w:proofErr w:type="gramStart"/>
      <w:r>
        <w:rPr>
          <w:rStyle w:val="2115pt"/>
        </w:rPr>
        <w:t xml:space="preserve">Абонент </w:t>
      </w:r>
      <w:r>
        <w:t xml:space="preserve">обязан в течение пяти календарных дней с момента получения акта оказанных услуг, заверить данный документ подписью, скрепить печатью и направить один экземпляр в адрес </w:t>
      </w:r>
      <w:r>
        <w:rPr>
          <w:rStyle w:val="2115pt"/>
        </w:rPr>
        <w:t xml:space="preserve">организации ВКХ, </w:t>
      </w:r>
      <w:r>
        <w:t xml:space="preserve">либо предоставить письменные мотивированные возражения по факту предъявленного к оплате </w:t>
      </w:r>
      <w:r>
        <w:rPr>
          <w:rStyle w:val="2115pt"/>
        </w:rPr>
        <w:t xml:space="preserve">абоненту </w:t>
      </w:r>
      <w:r>
        <w:t xml:space="preserve">объема потребленных энергоресурсов, что не освобождает </w:t>
      </w:r>
      <w:r>
        <w:rPr>
          <w:rStyle w:val="2115pt"/>
        </w:rPr>
        <w:t xml:space="preserve">абонента </w:t>
      </w:r>
      <w:r>
        <w:t>от обязанности оплатить в установленные сроки платёжный документ, за исключени</w:t>
      </w:r>
      <w:r>
        <w:softHyphen/>
        <w:t>ем ошибочно выставленных сумм.</w:t>
      </w:r>
      <w:proofErr w:type="gramEnd"/>
      <w:r>
        <w:t xml:space="preserve"> При установлении правильности такой претензии </w:t>
      </w:r>
      <w:r>
        <w:rPr>
          <w:rStyle w:val="2115pt"/>
        </w:rPr>
        <w:t>организа</w:t>
      </w:r>
      <w:r>
        <w:rPr>
          <w:rStyle w:val="2115pt"/>
        </w:rPr>
        <w:softHyphen/>
        <w:t xml:space="preserve">ция ВКХ </w:t>
      </w:r>
      <w:r>
        <w:t>производит перерасчёт в порядке, установленном действующим законодательством, с зачетом оплаченных сумм в последующие периоды.</w:t>
      </w:r>
    </w:p>
    <w:p w:rsidR="00DD2FE6" w:rsidRDefault="00C56EDC">
      <w:pPr>
        <w:pStyle w:val="23"/>
        <w:shd w:val="clear" w:color="auto" w:fill="auto"/>
        <w:spacing w:before="0" w:after="244" w:line="288" w:lineRule="exact"/>
        <w:ind w:firstLine="480"/>
      </w:pPr>
      <w:proofErr w:type="gramStart"/>
      <w:r>
        <w:lastRenderedPageBreak/>
        <w:t xml:space="preserve">Если </w:t>
      </w:r>
      <w:r>
        <w:rPr>
          <w:rStyle w:val="2115pt"/>
        </w:rPr>
        <w:t xml:space="preserve">абонент </w:t>
      </w:r>
      <w:r>
        <w:t xml:space="preserve">в установленный в настоящем пункте срок не направит в адрес </w:t>
      </w:r>
      <w:r>
        <w:rPr>
          <w:rStyle w:val="2115pt"/>
        </w:rPr>
        <w:t xml:space="preserve">организации ВКХ </w:t>
      </w:r>
      <w:r>
        <w:t>надлежащим образом оформленный и подписанный уполномоченным лицом акт оказан</w:t>
      </w:r>
      <w:r>
        <w:softHyphen/>
        <w:t>ных услуг и не представит мотивированных возражений на акт, считается, что ресурсы (холод</w:t>
      </w:r>
      <w:r>
        <w:softHyphen/>
        <w:t xml:space="preserve">ная (питьевая) вода) и услуги (водоотведение) приняты без возражений и акт подписан </w:t>
      </w:r>
      <w:r>
        <w:rPr>
          <w:rStyle w:val="2115pt"/>
        </w:rPr>
        <w:t>абонен</w:t>
      </w:r>
      <w:r>
        <w:rPr>
          <w:rStyle w:val="2115pt"/>
        </w:rPr>
        <w:softHyphen/>
        <w:t>том.</w:t>
      </w:r>
      <w:proofErr w:type="gramEnd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37"/>
        </w:tabs>
        <w:spacing w:before="0"/>
        <w:ind w:firstLine="480"/>
      </w:pPr>
      <w:r>
        <w:t xml:space="preserve">Сверка расчётов между </w:t>
      </w:r>
      <w:r>
        <w:rPr>
          <w:rStyle w:val="2115pt"/>
        </w:rPr>
        <w:t xml:space="preserve">абонентом </w:t>
      </w:r>
      <w:r>
        <w:t xml:space="preserve">и </w:t>
      </w:r>
      <w:r>
        <w:rPr>
          <w:rStyle w:val="2115pt"/>
        </w:rPr>
        <w:t xml:space="preserve">организацией ВКХ </w:t>
      </w:r>
      <w:r>
        <w:t xml:space="preserve">осуществляется путём оформления </w:t>
      </w:r>
      <w:r>
        <w:rPr>
          <w:rStyle w:val="2115pt"/>
        </w:rPr>
        <w:t xml:space="preserve">абонентом </w:t>
      </w:r>
      <w:r>
        <w:t xml:space="preserve">акта сверки расчётов, составляемого не реже </w:t>
      </w:r>
      <w:r>
        <w:rPr>
          <w:rStyle w:val="2115pt"/>
        </w:rPr>
        <w:t xml:space="preserve">1 </w:t>
      </w:r>
      <w:r>
        <w:t>раза в год, а также по инициативе одной из сторон. Сторона, инициирующая проведение сверки расчетов по настоя</w:t>
      </w:r>
      <w:r>
        <w:softHyphen/>
        <w:t>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</w:t>
      </w:r>
      <w:r>
        <w:softHyphen/>
        <w:t>правляет в адрес другой стороны акт сверки расчетов в 2 экземплярах любым доступным спосо</w:t>
      </w:r>
      <w:r>
        <w:softHyphen/>
        <w:t xml:space="preserve">бом (почтовое отправление, телеграмма, </w:t>
      </w:r>
      <w:proofErr w:type="spellStart"/>
      <w:r>
        <w:t>факсограмма</w:t>
      </w:r>
      <w:proofErr w:type="spellEnd"/>
      <w:r>
        <w:t xml:space="preserve">, телефонограмма, </w:t>
      </w:r>
      <w:proofErr w:type="spellStart"/>
      <w:r>
        <w:t>информационно</w:t>
      </w:r>
      <w:r>
        <w:softHyphen/>
        <w:t>телекоммуникационная</w:t>
      </w:r>
      <w:proofErr w:type="spellEnd"/>
      <w:r>
        <w:t xml:space="preserve"> сеть "Интернет"), позволяющим подтвердить получение такого уведом</w:t>
      </w:r>
      <w:r>
        <w:softHyphen/>
        <w:t>ления адресатом. Подписание акта сверки расчетов осуществляется в течение 3 рабочих дней со дня его получения.</w:t>
      </w:r>
    </w:p>
    <w:p w:rsidR="00DD2FE6" w:rsidRDefault="00C56EDC">
      <w:pPr>
        <w:pStyle w:val="23"/>
        <w:shd w:val="clear" w:color="auto" w:fill="auto"/>
        <w:spacing w:before="0" w:after="240"/>
        <w:ind w:firstLine="600"/>
      </w:pPr>
      <w:r>
        <w:t xml:space="preserve">Если поступившая от </w:t>
      </w:r>
      <w:r>
        <w:rPr>
          <w:rStyle w:val="2115pt"/>
        </w:rPr>
        <w:t xml:space="preserve">абонента </w:t>
      </w:r>
      <w:r>
        <w:t xml:space="preserve">оплата превышает текущие обязательства </w:t>
      </w:r>
      <w:r>
        <w:rPr>
          <w:rStyle w:val="2115pt"/>
        </w:rPr>
        <w:t xml:space="preserve">абонента </w:t>
      </w:r>
      <w:r>
        <w:t xml:space="preserve">по платежам в рамках настоящего договора, разница относится на погашение задолженности за наиболее ранние периоды, либо относится в счет будущих платежей </w:t>
      </w:r>
      <w:r>
        <w:rPr>
          <w:rStyle w:val="2115pt"/>
        </w:rPr>
        <w:t xml:space="preserve">абонента, </w:t>
      </w:r>
      <w:r>
        <w:t>при условии от</w:t>
      </w:r>
      <w:r>
        <w:softHyphen/>
        <w:t xml:space="preserve">сутствия задолженности перед </w:t>
      </w:r>
      <w:r>
        <w:rPr>
          <w:rStyle w:val="2115pt"/>
        </w:rPr>
        <w:t>организацией ВКХ.</w:t>
      </w:r>
    </w:p>
    <w:p w:rsidR="00DD2FE6" w:rsidRDefault="00C56EDC">
      <w:pPr>
        <w:pStyle w:val="23"/>
        <w:shd w:val="clear" w:color="auto" w:fill="auto"/>
        <w:spacing w:before="0" w:after="283"/>
        <w:ind w:firstLine="600"/>
      </w:pPr>
      <w:r>
        <w:t xml:space="preserve">3.11. </w:t>
      </w:r>
      <w:proofErr w:type="gramStart"/>
      <w:r>
        <w:t>При размещении узла учета и приборов учета не на границе эксплуатационной ответ</w:t>
      </w:r>
      <w:r>
        <w:softHyphen/>
        <w:t>ственности по водопроводным сетям величина потерь холодной (питьевой) воды, возникающих на участке сети от границы раздела эксплуатационной ответственности до места установки при</w:t>
      </w:r>
      <w:r>
        <w:softHyphen/>
        <w:t>бора учета подлежит оплате в порядке, предусмотренном пунктом 3.5 настоящего договора, до</w:t>
      </w:r>
      <w:r>
        <w:softHyphen/>
        <w:t>полнительно к оплате объема потребленной холодной (питьевой) воды в расчетном периоде, определенного по показаниям приборов учета.</w:t>
      </w:r>
      <w:proofErr w:type="gramEnd"/>
    </w:p>
    <w:p w:rsidR="00DD2FE6" w:rsidRDefault="00C56E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688"/>
        </w:tabs>
        <w:spacing w:after="303" w:line="230" w:lineRule="exact"/>
        <w:ind w:left="3380" w:firstLine="0"/>
        <w:jc w:val="both"/>
      </w:pPr>
      <w:bookmarkStart w:id="8" w:name="bookmark7"/>
      <w:r>
        <w:t>Права и обязанности сторон</w:t>
      </w:r>
      <w:bookmarkEnd w:id="8"/>
    </w:p>
    <w:p w:rsidR="00DD2FE6" w:rsidRDefault="00C56EDC">
      <w:pPr>
        <w:pStyle w:val="43"/>
        <w:shd w:val="clear" w:color="auto" w:fill="auto"/>
        <w:spacing w:before="0" w:line="230" w:lineRule="exact"/>
        <w:ind w:firstLine="600"/>
      </w:pPr>
      <w:r>
        <w:rPr>
          <w:rStyle w:val="411pt"/>
        </w:rPr>
        <w:t xml:space="preserve">4.1. </w:t>
      </w:r>
      <w:r>
        <w:t xml:space="preserve">Организация ВКХ </w:t>
      </w:r>
      <w:r>
        <w:rPr>
          <w:rStyle w:val="411pt"/>
        </w:rPr>
        <w:t>обязана:</w:t>
      </w:r>
    </w:p>
    <w:p w:rsidR="00DD2FE6" w:rsidRDefault="00C56EDC">
      <w:pPr>
        <w:pStyle w:val="23"/>
        <w:numPr>
          <w:ilvl w:val="0"/>
          <w:numId w:val="4"/>
        </w:numPr>
        <w:shd w:val="clear" w:color="auto" w:fill="auto"/>
        <w:tabs>
          <w:tab w:val="left" w:pos="1217"/>
        </w:tabs>
        <w:spacing w:before="0"/>
        <w:ind w:firstLine="580"/>
      </w:pPr>
      <w:r>
        <w:t xml:space="preserve">осуществлять подачу </w:t>
      </w:r>
      <w:r>
        <w:rPr>
          <w:rStyle w:val="2115pt"/>
        </w:rPr>
        <w:t xml:space="preserve">абоненту </w:t>
      </w:r>
      <w:r>
        <w:t xml:space="preserve">холодной (питьевой) воды </w:t>
      </w:r>
      <w:proofErr w:type="gramStart"/>
      <w:r>
        <w:t>установленного</w:t>
      </w:r>
      <w:proofErr w:type="gramEnd"/>
      <w:r>
        <w:t xml:space="preserve"> качества в объеме, установленном настоящим договором. Не допускать ухудшения качества холодной (питьевой)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</w:t>
      </w:r>
      <w:r>
        <w:softHyphen/>
        <w:t>говором, за исключением случаев, предусмотренных законодательством Российской Федерации;</w:t>
      </w:r>
    </w:p>
    <w:p w:rsidR="00DD2FE6" w:rsidRDefault="00C56EDC">
      <w:pPr>
        <w:pStyle w:val="23"/>
        <w:numPr>
          <w:ilvl w:val="0"/>
          <w:numId w:val="4"/>
        </w:numPr>
        <w:shd w:val="clear" w:color="auto" w:fill="auto"/>
        <w:tabs>
          <w:tab w:val="left" w:pos="1217"/>
        </w:tabs>
        <w:spacing w:before="0"/>
        <w:ind w:firstLine="580"/>
      </w:pPr>
      <w:r>
        <w:t>обеспечивать эксплуатацию водопроводных и канализационных сетей, принадлежа</w:t>
      </w:r>
      <w:r>
        <w:softHyphen/>
        <w:t>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</w:t>
      </w:r>
      <w:r>
        <w:softHyphen/>
        <w:t>ментов;</w:t>
      </w:r>
    </w:p>
    <w:p w:rsidR="00DD2FE6" w:rsidRDefault="00C56EDC">
      <w:pPr>
        <w:pStyle w:val="23"/>
        <w:numPr>
          <w:ilvl w:val="0"/>
          <w:numId w:val="4"/>
        </w:numPr>
        <w:shd w:val="clear" w:color="auto" w:fill="auto"/>
        <w:tabs>
          <w:tab w:val="left" w:pos="1217"/>
        </w:tabs>
        <w:spacing w:before="0"/>
        <w:ind w:firstLine="580"/>
      </w:pPr>
      <w:r>
        <w:t>осуществлять производственный контроль качества холодной (питьевой) воды и производственный контроль состава и свой</w:t>
      </w:r>
      <w:proofErr w:type="gramStart"/>
      <w:r>
        <w:t>ств ст</w:t>
      </w:r>
      <w:proofErr w:type="gramEnd"/>
      <w:r>
        <w:t>очных вод;</w:t>
      </w:r>
    </w:p>
    <w:p w:rsidR="00DD2FE6" w:rsidRDefault="00C56EDC">
      <w:pPr>
        <w:pStyle w:val="23"/>
        <w:numPr>
          <w:ilvl w:val="0"/>
          <w:numId w:val="4"/>
        </w:numPr>
        <w:shd w:val="clear" w:color="auto" w:fill="auto"/>
        <w:tabs>
          <w:tab w:val="left" w:pos="1217"/>
        </w:tabs>
        <w:spacing w:before="0"/>
        <w:ind w:firstLine="580"/>
      </w:pPr>
      <w:r>
        <w:t>соблюдать установленный режим подачи холодной (питьевой) воды и режим приема сточных вод;</w:t>
      </w:r>
    </w:p>
    <w:p w:rsidR="00DD2FE6" w:rsidRDefault="00C56EDC">
      <w:pPr>
        <w:pStyle w:val="23"/>
        <w:numPr>
          <w:ilvl w:val="0"/>
          <w:numId w:val="4"/>
        </w:numPr>
        <w:shd w:val="clear" w:color="auto" w:fill="auto"/>
        <w:tabs>
          <w:tab w:val="left" w:pos="1217"/>
        </w:tabs>
        <w:spacing w:before="0"/>
        <w:ind w:firstLine="580"/>
      </w:pPr>
      <w:r>
        <w:t xml:space="preserve">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>
        <w:rPr>
          <w:rStyle w:val="2115pt"/>
        </w:rPr>
        <w:t xml:space="preserve">абонента </w:t>
      </w:r>
      <w:r>
        <w:t>в порядке, предусмотренном законодательством Российской Федерации. Ука</w:t>
      </w:r>
      <w:r>
        <w:softHyphen/>
        <w:t xml:space="preserve">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"Интернет");</w:t>
      </w:r>
    </w:p>
    <w:p w:rsidR="00DD2FE6" w:rsidRDefault="00C56EDC">
      <w:pPr>
        <w:pStyle w:val="23"/>
        <w:numPr>
          <w:ilvl w:val="0"/>
          <w:numId w:val="4"/>
        </w:numPr>
        <w:shd w:val="clear" w:color="auto" w:fill="auto"/>
        <w:tabs>
          <w:tab w:val="left" w:pos="1217"/>
        </w:tabs>
        <w:spacing w:before="0"/>
        <w:ind w:firstLine="580"/>
      </w:pPr>
      <w:r>
        <w:t xml:space="preserve">предоставлять </w:t>
      </w:r>
      <w:r>
        <w:rPr>
          <w:rStyle w:val="2115pt"/>
        </w:rPr>
        <w:t xml:space="preserve">абоненту </w:t>
      </w:r>
      <w:r>
        <w:t>информацию в соответствии со стандартами раскрытия ин</w:t>
      </w:r>
      <w:r>
        <w:softHyphen/>
        <w:t>формации в порядке, предусмотренном законодательством Российской Федерации;</w:t>
      </w:r>
    </w:p>
    <w:p w:rsidR="00DD2FE6" w:rsidRDefault="00C56EDC">
      <w:pPr>
        <w:pStyle w:val="23"/>
        <w:numPr>
          <w:ilvl w:val="0"/>
          <w:numId w:val="4"/>
        </w:numPr>
        <w:shd w:val="clear" w:color="auto" w:fill="auto"/>
        <w:tabs>
          <w:tab w:val="left" w:pos="1217"/>
        </w:tabs>
        <w:spacing w:before="0"/>
        <w:ind w:firstLine="580"/>
      </w:pPr>
      <w:r>
        <w:t>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</w:t>
      </w:r>
      <w:r>
        <w:softHyphen/>
        <w:t>ции;</w:t>
      </w:r>
    </w:p>
    <w:p w:rsidR="00DD2FE6" w:rsidRDefault="00C56EDC">
      <w:pPr>
        <w:pStyle w:val="23"/>
        <w:numPr>
          <w:ilvl w:val="0"/>
          <w:numId w:val="4"/>
        </w:numPr>
        <w:shd w:val="clear" w:color="auto" w:fill="auto"/>
        <w:tabs>
          <w:tab w:val="left" w:pos="1217"/>
        </w:tabs>
        <w:spacing w:before="0"/>
        <w:ind w:firstLine="580"/>
      </w:pPr>
      <w:r>
        <w:t xml:space="preserve">при участии </w:t>
      </w:r>
      <w:r>
        <w:rPr>
          <w:rStyle w:val="2115pt"/>
        </w:rPr>
        <w:t xml:space="preserve">абонента, </w:t>
      </w:r>
      <w:r>
        <w:t>если иное не предусмотрено Правилами организации коммер</w:t>
      </w:r>
      <w:r>
        <w:softHyphen/>
        <w:t>ческого учета воды и сточных вод,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:rsidR="00DD2FE6" w:rsidRDefault="00C56EDC">
      <w:pPr>
        <w:pStyle w:val="23"/>
        <w:numPr>
          <w:ilvl w:val="0"/>
          <w:numId w:val="4"/>
        </w:numPr>
        <w:shd w:val="clear" w:color="auto" w:fill="auto"/>
        <w:tabs>
          <w:tab w:val="left" w:pos="1217"/>
        </w:tabs>
        <w:spacing w:before="0"/>
        <w:ind w:firstLine="580"/>
      </w:pPr>
      <w:r>
        <w:t xml:space="preserve">опломбировать </w:t>
      </w:r>
      <w:r>
        <w:rPr>
          <w:rStyle w:val="2115pt"/>
        </w:rPr>
        <w:t xml:space="preserve">абоненту </w:t>
      </w:r>
      <w:r>
        <w:t xml:space="preserve">приборы учета холодной (питьевой) воды и сточных вод без взимания </w:t>
      </w:r>
      <w:r>
        <w:lastRenderedPageBreak/>
        <w:t>платы, за исключением случаев, предусмотренных Правилами организации ком</w:t>
      </w:r>
      <w:r>
        <w:softHyphen/>
        <w:t>мерческого учета воды и сточных вод, утверждаемыми Правительством Российской Федерации, при которых взимается плата за опломбирование приборов учета;</w:t>
      </w:r>
    </w:p>
    <w:p w:rsidR="00DD2FE6" w:rsidRDefault="00C56EDC">
      <w:pPr>
        <w:pStyle w:val="23"/>
        <w:numPr>
          <w:ilvl w:val="0"/>
          <w:numId w:val="4"/>
        </w:numPr>
        <w:shd w:val="clear" w:color="auto" w:fill="auto"/>
        <w:tabs>
          <w:tab w:val="left" w:pos="1406"/>
        </w:tabs>
        <w:spacing w:before="0"/>
        <w:ind w:firstLine="580"/>
      </w:pPr>
      <w:r>
        <w:t xml:space="preserve">предупреждать </w:t>
      </w:r>
      <w:r>
        <w:rPr>
          <w:rStyle w:val="2115pt"/>
        </w:rPr>
        <w:t xml:space="preserve">абонента </w:t>
      </w:r>
      <w:r>
        <w:t>о временном прекращении или ограничении холодного водоснабжения и (или) водоотведения в порядке и в случаях, которые предусмотрены настоя</w:t>
      </w:r>
      <w:r>
        <w:softHyphen/>
        <w:t>щим договором и нормативными правовыми актами Российской Федерации;</w:t>
      </w:r>
    </w:p>
    <w:p w:rsidR="00DD2FE6" w:rsidRDefault="00C56EDC">
      <w:pPr>
        <w:pStyle w:val="23"/>
        <w:numPr>
          <w:ilvl w:val="0"/>
          <w:numId w:val="4"/>
        </w:numPr>
        <w:shd w:val="clear" w:color="auto" w:fill="auto"/>
        <w:tabs>
          <w:tab w:val="left" w:pos="1326"/>
        </w:tabs>
        <w:spacing w:before="0"/>
        <w:ind w:firstLine="580"/>
      </w:pPr>
      <w:r>
        <w:t>принимать необходимые меры по своевременной ликвидации аварий и поврежде</w:t>
      </w:r>
      <w:r>
        <w:softHyphen/>
        <w:t>ний на централизованных системах холодного водоснабжения и водоотведения, принадлежа</w:t>
      </w:r>
      <w:r>
        <w:softHyphen/>
        <w:t>щих ей на праве собственности или ином законном основании, в порядке и сроки, которые уста</w:t>
      </w:r>
      <w:r>
        <w:softHyphen/>
        <w:t>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DD2FE6" w:rsidRDefault="00C56EDC">
      <w:pPr>
        <w:pStyle w:val="23"/>
        <w:numPr>
          <w:ilvl w:val="0"/>
          <w:numId w:val="4"/>
        </w:numPr>
        <w:shd w:val="clear" w:color="auto" w:fill="auto"/>
        <w:tabs>
          <w:tab w:val="left" w:pos="1406"/>
        </w:tabs>
        <w:spacing w:before="0"/>
        <w:ind w:firstLine="580"/>
      </w:pPr>
      <w:r>
        <w:t>обеспечить установку на централизованных системах холодного водоснабжения, принадлежащих ей на праве собственности или ином законном основании, указателей пожар</w:t>
      </w:r>
      <w:r>
        <w:softHyphen/>
        <w:t>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</w:t>
      </w:r>
      <w:r>
        <w:softHyphen/>
        <w:t>там, установленным в колодцах, находящихся на ее обслуживании;</w:t>
      </w:r>
    </w:p>
    <w:p w:rsidR="00DD2FE6" w:rsidRDefault="00C56EDC">
      <w:pPr>
        <w:pStyle w:val="23"/>
        <w:numPr>
          <w:ilvl w:val="0"/>
          <w:numId w:val="4"/>
        </w:numPr>
        <w:shd w:val="clear" w:color="auto" w:fill="auto"/>
        <w:tabs>
          <w:tab w:val="left" w:pos="1406"/>
        </w:tabs>
        <w:spacing w:before="0"/>
        <w:ind w:firstLine="580"/>
      </w:pPr>
      <w:r>
        <w:t>в случае прекращения или ограничения холодного водоснабжения уведомлять ор</w:t>
      </w:r>
      <w:r>
        <w:softHyphen/>
        <w:t>ганы местного самоуправления и структурные подразделения территориальных органов феде</w:t>
      </w:r>
      <w:r>
        <w:softHyphen/>
        <w:t>рального органа исполнительной власти, уполномоченного на решение задач в области пожар</w:t>
      </w:r>
      <w:r>
        <w:softHyphen/>
        <w:t>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</w:t>
      </w:r>
      <w:r>
        <w:softHyphen/>
        <w:t>допроводных сетях;</w:t>
      </w:r>
    </w:p>
    <w:p w:rsidR="00DD2FE6" w:rsidRDefault="00C56EDC">
      <w:pPr>
        <w:pStyle w:val="23"/>
        <w:numPr>
          <w:ilvl w:val="0"/>
          <w:numId w:val="4"/>
        </w:numPr>
        <w:shd w:val="clear" w:color="auto" w:fill="auto"/>
        <w:tabs>
          <w:tab w:val="left" w:pos="1406"/>
        </w:tabs>
        <w:spacing w:before="0"/>
        <w:ind w:firstLine="580"/>
      </w:pPr>
      <w:r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</w:t>
      </w:r>
      <w:r>
        <w:softHyphen/>
        <w:t>сийской Федерации о санитарно-эпидемиологическом благополучии населения;</w:t>
      </w:r>
    </w:p>
    <w:p w:rsidR="00DD2FE6" w:rsidRDefault="00C56EDC">
      <w:pPr>
        <w:pStyle w:val="23"/>
        <w:numPr>
          <w:ilvl w:val="0"/>
          <w:numId w:val="4"/>
        </w:numPr>
        <w:shd w:val="clear" w:color="auto" w:fill="auto"/>
        <w:tabs>
          <w:tab w:val="left" w:pos="1306"/>
        </w:tabs>
        <w:spacing w:before="0"/>
        <w:ind w:firstLine="580"/>
      </w:pPr>
      <w:r>
        <w:t xml:space="preserve">требовать от </w:t>
      </w:r>
      <w:r>
        <w:rPr>
          <w:rStyle w:val="2115pt"/>
        </w:rPr>
        <w:t xml:space="preserve">абонента </w:t>
      </w:r>
      <w:r>
        <w:t>реализации мероприятий, направленных на достижение ус</w:t>
      </w:r>
      <w:r>
        <w:softHyphen/>
        <w:t>тановленных нормативов допустимых сбросов абонента, нормативов по объему сточных вод и нормативов водоотведения по составу сточных вод, а также соблюдения требований к составу и свойствам сточных вод, установленных в целях предотвращения негативного воздействия на ра</w:t>
      </w:r>
      <w:r>
        <w:softHyphen/>
        <w:t>боту централизованной системы водоотведения;</w:t>
      </w:r>
    </w:p>
    <w:p w:rsidR="00DD2FE6" w:rsidRDefault="00C56EDC">
      <w:pPr>
        <w:pStyle w:val="23"/>
        <w:numPr>
          <w:ilvl w:val="0"/>
          <w:numId w:val="4"/>
        </w:numPr>
        <w:shd w:val="clear" w:color="auto" w:fill="auto"/>
        <w:tabs>
          <w:tab w:val="left" w:pos="1311"/>
        </w:tabs>
        <w:spacing w:before="0"/>
        <w:ind w:firstLine="58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</w:t>
      </w:r>
      <w:r>
        <w:rPr>
          <w:rStyle w:val="2115pt"/>
        </w:rPr>
        <w:t xml:space="preserve">абонентом </w:t>
      </w:r>
      <w:r>
        <w:t>режима водоотведения, норма</w:t>
      </w:r>
      <w:r>
        <w:softHyphen/>
        <w:t>тивов по объему сточных вод и нормативов водоотведения по составу сточных вод требований к составу и свойствам сточных вод, установленных в целях предотвращения негативного воздей</w:t>
      </w:r>
      <w:r>
        <w:softHyphen/>
        <w:t>ствия на работу централизованной системы водоотведения;</w:t>
      </w:r>
    </w:p>
    <w:p w:rsidR="00DD2FE6" w:rsidRDefault="00C56EDC">
      <w:pPr>
        <w:pStyle w:val="23"/>
        <w:numPr>
          <w:ilvl w:val="0"/>
          <w:numId w:val="4"/>
        </w:numPr>
        <w:shd w:val="clear" w:color="auto" w:fill="auto"/>
        <w:tabs>
          <w:tab w:val="left" w:pos="1306"/>
        </w:tabs>
        <w:spacing w:before="0" w:after="240"/>
        <w:ind w:firstLine="580"/>
      </w:pPr>
      <w:r>
        <w:t xml:space="preserve">уведомлять </w:t>
      </w:r>
      <w:r>
        <w:rPr>
          <w:rStyle w:val="2115pt"/>
        </w:rPr>
        <w:t xml:space="preserve">абонента </w:t>
      </w:r>
      <w:r>
        <w:t>о графиках и сроках проведения планово-предупредительного ремонта водопроводных и канализационных сетей, через которые осуществляется холодное во</w:t>
      </w:r>
      <w:r>
        <w:softHyphen/>
        <w:t>доснабжение и водоотведение.</w:t>
      </w:r>
    </w:p>
    <w:p w:rsidR="00DD2FE6" w:rsidRDefault="00C56EDC">
      <w:pPr>
        <w:pStyle w:val="43"/>
        <w:shd w:val="clear" w:color="auto" w:fill="auto"/>
        <w:spacing w:before="0" w:line="283" w:lineRule="exact"/>
        <w:ind w:firstLine="580"/>
      </w:pPr>
      <w:r>
        <w:rPr>
          <w:rStyle w:val="411pt"/>
        </w:rPr>
        <w:t xml:space="preserve">4.2. </w:t>
      </w:r>
      <w:r>
        <w:t xml:space="preserve">Организация ВКХ </w:t>
      </w:r>
      <w:r>
        <w:rPr>
          <w:rStyle w:val="411pt"/>
        </w:rPr>
        <w:t>вправе:</w:t>
      </w:r>
    </w:p>
    <w:p w:rsidR="00DD2FE6" w:rsidRDefault="00C56EDC">
      <w:pPr>
        <w:pStyle w:val="23"/>
        <w:numPr>
          <w:ilvl w:val="0"/>
          <w:numId w:val="5"/>
        </w:numPr>
        <w:shd w:val="clear" w:color="auto" w:fill="auto"/>
        <w:tabs>
          <w:tab w:val="left" w:pos="1200"/>
        </w:tabs>
        <w:spacing w:before="0"/>
        <w:ind w:firstLine="580"/>
      </w:pPr>
      <w:proofErr w:type="gramStart"/>
      <w:r>
        <w:t xml:space="preserve">осуществлять контроль за правильностью учета объемов поданной (полученной) </w:t>
      </w:r>
      <w:r>
        <w:rPr>
          <w:rStyle w:val="2115pt"/>
        </w:rPr>
        <w:t xml:space="preserve">абонентом </w:t>
      </w:r>
      <w:r>
        <w:t>холодной (питьевой) воды и учета объемов принятых (отведенных) сточных вод;</w:t>
      </w:r>
      <w:proofErr w:type="gramEnd"/>
    </w:p>
    <w:p w:rsidR="00DD2FE6" w:rsidRDefault="00C56EDC">
      <w:pPr>
        <w:pStyle w:val="23"/>
        <w:numPr>
          <w:ilvl w:val="0"/>
          <w:numId w:val="5"/>
        </w:numPr>
        <w:shd w:val="clear" w:color="auto" w:fill="auto"/>
        <w:tabs>
          <w:tab w:val="left" w:pos="1191"/>
        </w:tabs>
        <w:spacing w:before="0"/>
        <w:ind w:firstLine="58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наличием самовольного пользования и (или) самовольного подключения </w:t>
      </w:r>
      <w:r>
        <w:rPr>
          <w:rStyle w:val="2115pt"/>
        </w:rPr>
        <w:t xml:space="preserve">абонента </w:t>
      </w:r>
      <w:r>
        <w:t>к централизованным системам холодного водоснабжения и водоотведе</w:t>
      </w:r>
      <w:r>
        <w:softHyphen/>
        <w:t>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DD2FE6" w:rsidRDefault="00C56EDC">
      <w:pPr>
        <w:pStyle w:val="23"/>
        <w:numPr>
          <w:ilvl w:val="0"/>
          <w:numId w:val="5"/>
        </w:numPr>
        <w:shd w:val="clear" w:color="auto" w:fill="auto"/>
        <w:tabs>
          <w:tab w:val="left" w:pos="1191"/>
        </w:tabs>
        <w:spacing w:before="0"/>
        <w:ind w:firstLine="580"/>
      </w:pPr>
      <w:r>
        <w:t>временно прекращать или ограничивать холодное водоснабжение и (или) водоотве</w:t>
      </w:r>
      <w:r>
        <w:softHyphen/>
        <w:t>дение в случаях, предусмотренных законодательством Российской Федерации;</w:t>
      </w:r>
    </w:p>
    <w:p w:rsidR="00DD2FE6" w:rsidRDefault="00C56EDC">
      <w:pPr>
        <w:pStyle w:val="23"/>
        <w:numPr>
          <w:ilvl w:val="0"/>
          <w:numId w:val="5"/>
        </w:numPr>
        <w:shd w:val="clear" w:color="auto" w:fill="auto"/>
        <w:tabs>
          <w:tab w:val="left" w:pos="1196"/>
        </w:tabs>
        <w:spacing w:before="0"/>
        <w:ind w:firstLine="580"/>
      </w:pPr>
      <w:r>
        <w:t>иметь беспрепятственный доступ к водопроводным и канализационным сетям, мес</w:t>
      </w:r>
      <w:r>
        <w:softHyphen/>
        <w:t>там отбора проб воды и приборам учета холодной (питьевой) воды в порядке, предусмотренном разделом 6 настоящего договора;</w:t>
      </w:r>
    </w:p>
    <w:p w:rsidR="00DD2FE6" w:rsidRDefault="00C56EDC">
      <w:pPr>
        <w:pStyle w:val="23"/>
        <w:numPr>
          <w:ilvl w:val="0"/>
          <w:numId w:val="5"/>
        </w:numPr>
        <w:shd w:val="clear" w:color="auto" w:fill="auto"/>
        <w:tabs>
          <w:tab w:val="left" w:pos="1182"/>
        </w:tabs>
        <w:spacing w:before="0"/>
        <w:ind w:firstLine="580"/>
      </w:pPr>
      <w:r>
        <w:t xml:space="preserve">взимать с </w:t>
      </w:r>
      <w:r>
        <w:rPr>
          <w:rStyle w:val="2115pt"/>
        </w:rPr>
        <w:t xml:space="preserve">абонента </w:t>
      </w:r>
      <w:r>
        <w:t>плату за отведение сточных вод сверх установленных нормати</w:t>
      </w:r>
      <w:r>
        <w:softHyphen/>
        <w:t>вов по объему сточных вод и нормативов водоотведения по составу сточных вод, а также за не</w:t>
      </w:r>
      <w:r>
        <w:softHyphen/>
        <w:t>гативное воздействие на работу централизованной системы водоотведения;</w:t>
      </w:r>
    </w:p>
    <w:p w:rsidR="00DD2FE6" w:rsidRDefault="00C56EDC">
      <w:pPr>
        <w:pStyle w:val="23"/>
        <w:numPr>
          <w:ilvl w:val="0"/>
          <w:numId w:val="5"/>
        </w:numPr>
        <w:shd w:val="clear" w:color="auto" w:fill="auto"/>
        <w:tabs>
          <w:tab w:val="left" w:pos="1238"/>
        </w:tabs>
        <w:spacing w:before="0" w:after="244"/>
        <w:ind w:firstLine="580"/>
      </w:pPr>
      <w:r>
        <w:t>инициировать проведение сверки расчетов по настоящему договору.</w:t>
      </w:r>
    </w:p>
    <w:p w:rsidR="00DD2FE6" w:rsidRDefault="00C56EDC">
      <w:pPr>
        <w:pStyle w:val="23"/>
        <w:shd w:val="clear" w:color="auto" w:fill="auto"/>
        <w:spacing w:before="0" w:line="278" w:lineRule="exact"/>
        <w:ind w:firstLine="580"/>
      </w:pPr>
      <w:r>
        <w:t xml:space="preserve">4.3. </w:t>
      </w:r>
      <w:r>
        <w:rPr>
          <w:rStyle w:val="2115pt"/>
        </w:rPr>
        <w:t xml:space="preserve">Абонент </w:t>
      </w:r>
      <w:r>
        <w:t>обязан: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182"/>
        </w:tabs>
        <w:spacing w:before="0" w:line="278" w:lineRule="exact"/>
        <w:ind w:firstLine="580"/>
      </w:pPr>
      <w:r>
        <w:t>обеспечивать эксплуатацию водопроводных и канализационных сетей, принадлежа</w:t>
      </w:r>
      <w:r>
        <w:softHyphen/>
        <w:t xml:space="preserve">щих ему на </w:t>
      </w:r>
      <w:r>
        <w:lastRenderedPageBreak/>
        <w:t>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</w:t>
      </w:r>
      <w:r>
        <w:softHyphen/>
        <w:t>ментов;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191"/>
        </w:tabs>
        <w:spacing w:before="0" w:line="278" w:lineRule="exact"/>
        <w:ind w:firstLine="580"/>
      </w:pPr>
      <w:proofErr w:type="gramStart"/>
      <w:r>
        <w:t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</w:t>
      </w:r>
      <w:r>
        <w:softHyphen/>
        <w:t>ся в границах его эксплуатационной ответственности, соблюдать температурный режим в по</w:t>
      </w:r>
      <w:r>
        <w:softHyphen/>
        <w:t>мещении, где расположен узел учета холодной воды (не менее +5° С), обеспечивать защиту тако</w:t>
      </w:r>
      <w:r>
        <w:softHyphen/>
        <w:t>го помещения от несанкционированного проникновения, попадания грунтовых, талых и дожде</w:t>
      </w:r>
      <w:r>
        <w:softHyphen/>
        <w:t xml:space="preserve">вых вод, </w:t>
      </w:r>
      <w:proofErr w:type="spellStart"/>
      <w:r>
        <w:t>вредныххимических</w:t>
      </w:r>
      <w:proofErr w:type="spellEnd"/>
      <w:r>
        <w:t xml:space="preserve"> веществ, гидроизоляцию помещения, где расположен</w:t>
      </w:r>
      <w:proofErr w:type="gramEnd"/>
      <w:r>
        <w:t xml:space="preserve"> узел учета холодной (питьевой) воды, и помещений, где проходят водопроводные сети, от иных помеще</w:t>
      </w:r>
      <w:r>
        <w:softHyphen/>
        <w:t>ний, содержать указанные помещения в чистоте, а также не допускать хранения предметов, пре</w:t>
      </w:r>
      <w:r>
        <w:softHyphen/>
        <w:t>пятствующих доступу к узлам и приборам учета холодной (питьевой) воды и сточных вод, ме</w:t>
      </w:r>
      <w:r>
        <w:softHyphen/>
        <w:t>ханических, химических, электромагнитных или иных воздействий, которые могут искажать показания приборов учета;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196"/>
        </w:tabs>
        <w:spacing w:before="0" w:line="278" w:lineRule="exact"/>
        <w:ind w:firstLine="580"/>
      </w:pPr>
      <w:r>
        <w:t>обеспечивать учет получаемой холодной (питьевой) воды и отводимых сточных вод в порядке, установленном разделом 5 настоящего договора, и в соответствии с Правилами органи</w:t>
      </w:r>
      <w:r>
        <w:softHyphen/>
        <w:t>зации коммерческого учета воды, сточных вод, утверждаемыми Правительством Российской Федерации;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186"/>
        </w:tabs>
        <w:spacing w:before="0" w:line="278" w:lineRule="exact"/>
        <w:ind w:firstLine="580"/>
      </w:pPr>
      <w:r>
        <w:t>установить приборы учета холодной (питьевой) воды и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Правилами холодного водо</w:t>
      </w:r>
      <w:r>
        <w:softHyphen/>
        <w:t>снабжения и водоотведения, утверждаемыми Правительством Российской Федерации; предос</w:t>
      </w:r>
      <w:r>
        <w:softHyphen/>
        <w:t xml:space="preserve">тавить </w:t>
      </w:r>
      <w:r>
        <w:rPr>
          <w:rStyle w:val="2115pt"/>
        </w:rPr>
        <w:t xml:space="preserve">организации ВКХ </w:t>
      </w:r>
      <w:r>
        <w:t>возможность подключения приборов учета к автоматизированным информационно - измерительным системам учета холодной (питьевой) воды, сточных вод и передачи показаний приборов учета;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246"/>
        </w:tabs>
        <w:spacing w:before="0"/>
        <w:ind w:firstLine="580"/>
      </w:pPr>
      <w:r>
        <w:t>соблюдать установленный настоящим договором режим потребления холодной (питьевой) воды и режим водоотведения;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246"/>
        </w:tabs>
        <w:spacing w:before="0"/>
        <w:ind w:firstLine="580"/>
      </w:pPr>
      <w:proofErr w:type="gramStart"/>
      <w:r>
        <w:t>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</w:t>
      </w:r>
      <w:r>
        <w:softHyphen/>
        <w:t>ством Российской Федерации, вносить плату за негативное воздействие на работу централизо</w:t>
      </w:r>
      <w:r>
        <w:softHyphen/>
        <w:t>ванной системы водоотведения и плату за нарушение нормативов по объему сточных вод и нор</w:t>
      </w:r>
      <w:r>
        <w:softHyphen/>
        <w:t>мативов водоотведения по составу сточных вод, а также возмещать вред, причиненный водному объекту;</w:t>
      </w:r>
      <w:proofErr w:type="gramEnd"/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246"/>
        </w:tabs>
        <w:spacing w:before="0"/>
        <w:ind w:firstLine="580"/>
      </w:pPr>
      <w:r>
        <w:t xml:space="preserve">обеспечивать беспрепятственный доступ представителей </w:t>
      </w:r>
      <w:r>
        <w:rPr>
          <w:rStyle w:val="2115pt"/>
        </w:rPr>
        <w:t xml:space="preserve">организации ВКХ </w:t>
      </w:r>
      <w:r>
        <w:t>или по ее указанию представителям иной организации к водопроводным и (или) канализационным се</w:t>
      </w:r>
      <w:r>
        <w:softHyphen/>
        <w:t>тям, местам отбора проб холодной воды, сточных вод и приборам учета в случаях и в порядке, которые предусмотрены разделом 6 настоящего договора;</w:t>
      </w:r>
    </w:p>
    <w:p w:rsidR="00DD2FE6" w:rsidRDefault="00C56EDC">
      <w:pPr>
        <w:pStyle w:val="23"/>
        <w:shd w:val="clear" w:color="auto" w:fill="auto"/>
        <w:spacing w:before="0"/>
        <w:ind w:firstLine="580"/>
      </w:pPr>
      <w:r>
        <w:t>обеспечивать возможность проведения отбора проб сточных вод в любое время суток;</w:t>
      </w:r>
    </w:p>
    <w:p w:rsidR="00DD2FE6" w:rsidRDefault="00C56EDC">
      <w:pPr>
        <w:pStyle w:val="23"/>
        <w:shd w:val="clear" w:color="auto" w:fill="auto"/>
        <w:spacing w:before="0"/>
        <w:ind w:firstLine="580"/>
      </w:pPr>
      <w:r>
        <w:t>содержать контрольные канализационные колодцы и подходы к ним в состоянии, обеспе</w:t>
      </w:r>
      <w:r>
        <w:softHyphen/>
        <w:t>чивающем свободный доступ к сточным водам и отбор их проб;</w:t>
      </w:r>
    </w:p>
    <w:p w:rsidR="00DD2FE6" w:rsidRDefault="00C56EDC">
      <w:pPr>
        <w:pStyle w:val="23"/>
        <w:shd w:val="clear" w:color="auto" w:fill="auto"/>
        <w:spacing w:before="0"/>
        <w:ind w:firstLine="580"/>
      </w:pPr>
      <w:r>
        <w:t>обеспечивать идентификацию мест отбора проб сточных вод (наличие различимых указа</w:t>
      </w:r>
      <w:r>
        <w:softHyphen/>
        <w:t>телей, содержащих идентифицирующие признаки мест отбора проб сточных вод и позволяю</w:t>
      </w:r>
      <w:r>
        <w:softHyphen/>
        <w:t>щих определить их на местности);</w:t>
      </w:r>
    </w:p>
    <w:p w:rsidR="00DD2FE6" w:rsidRDefault="00C56EDC">
      <w:pPr>
        <w:pStyle w:val="23"/>
        <w:shd w:val="clear" w:color="auto" w:fill="auto"/>
        <w:spacing w:before="0"/>
        <w:ind w:firstLine="580"/>
      </w:pPr>
      <w:r>
        <w:t>обеспечивать присутствие уполномоченного представителя абонента при проведении от</w:t>
      </w:r>
      <w:r>
        <w:softHyphen/>
        <w:t>бора проб сточных вод.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246"/>
        </w:tabs>
        <w:spacing w:before="0"/>
        <w:ind w:firstLine="580"/>
      </w:pPr>
      <w:r>
        <w:t>содержать в исправном состоянии системы и средства противопожарного водоснаб</w:t>
      </w:r>
      <w:r>
        <w:softHyphen/>
        <w:t xml:space="preserve">жения, принадлежащие </w:t>
      </w:r>
      <w:r>
        <w:rPr>
          <w:rStyle w:val="2115pt"/>
        </w:rPr>
        <w:t xml:space="preserve">абоненту </w:t>
      </w:r>
      <w:r>
        <w:t>или находящиеся в границах (зоне) его эксплуатационной от</w:t>
      </w:r>
      <w:r>
        <w:softHyphen/>
        <w:t>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246"/>
        </w:tabs>
        <w:spacing w:before="0"/>
        <w:ind w:firstLine="580"/>
      </w:pPr>
      <w:r>
        <w:t xml:space="preserve">незамедлительно уведомлять </w:t>
      </w:r>
      <w:r>
        <w:rPr>
          <w:rStyle w:val="2115pt"/>
        </w:rPr>
        <w:t xml:space="preserve">организацию ВКХ </w:t>
      </w:r>
      <w:r>
        <w:t>и структурные подразделения тер</w:t>
      </w:r>
      <w:r>
        <w:softHyphen/>
        <w:t>риториальных органов федерального органа исполнительной власти, уполномоченного на ре</w:t>
      </w:r>
      <w:r>
        <w:softHyphen/>
        <w:t>шение задач в области пожарной безопасности, о невозможности использования пожарных гид</w:t>
      </w:r>
      <w:r>
        <w:softHyphen/>
        <w:t>рантов из-за отсутствия или недостаточного напора холодной воды в случаях возникновения аварии на его водопроводных сетях;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326"/>
        </w:tabs>
        <w:spacing w:before="0"/>
        <w:ind w:firstLine="580"/>
      </w:pPr>
      <w:proofErr w:type="gramStart"/>
      <w:r>
        <w:t xml:space="preserve">в течение 3-х рабочих дней письменно уведомлять </w:t>
      </w:r>
      <w:r>
        <w:rPr>
          <w:rStyle w:val="2115pt"/>
        </w:rPr>
        <w:t xml:space="preserve">организацию ВКХ </w:t>
      </w:r>
      <w:r>
        <w:t>о передаче прав на объекты, в отношении которых осуществляется водоснабжение, устройства и сооруже</w:t>
      </w:r>
      <w:r>
        <w:softHyphen/>
        <w:t>ния, предназначенные для подключения (технологического присоединения) к централизован</w:t>
      </w:r>
      <w:r>
        <w:softHyphen/>
        <w:t>ным системам холодного водоснабжения и водоотведения, а также о предоставлении прав вла</w:t>
      </w:r>
      <w:r>
        <w:softHyphen/>
        <w:t>дения и (или) пользования такими объектами, устройствами или сооружениями третьим лицам в порядке, установленном разделом 12 настоящего договора;</w:t>
      </w:r>
      <w:proofErr w:type="gramEnd"/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326"/>
        </w:tabs>
        <w:spacing w:before="0"/>
        <w:ind w:firstLine="580"/>
      </w:pPr>
      <w:r>
        <w:t xml:space="preserve">незамедлительно сообщать </w:t>
      </w:r>
      <w:r>
        <w:rPr>
          <w:rStyle w:val="2115pt"/>
        </w:rPr>
        <w:t xml:space="preserve">организации ВКХ </w:t>
      </w:r>
      <w:r>
        <w:t>обо всех повреждениях или неис</w:t>
      </w:r>
      <w:r>
        <w:softHyphen/>
        <w:t xml:space="preserve">правностях на водопроводных и канализационных сетях, сооружениях и устройствах, приборах учета, о нарушениях работы </w:t>
      </w:r>
      <w:r>
        <w:lastRenderedPageBreak/>
        <w:t>централизованных систем холодного водоснабжения и водоотведе</w:t>
      </w:r>
      <w:r>
        <w:softHyphen/>
        <w:t>ния, которые могут оказать негативное воздействие на работу централизованной системы водо</w:t>
      </w:r>
      <w:r>
        <w:softHyphen/>
        <w:t>отведения и причинить вред окружающей среде;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326"/>
        </w:tabs>
        <w:spacing w:before="0"/>
        <w:ind w:firstLine="580"/>
      </w:pPr>
      <w:r>
        <w:t>обеспечить в сроки, установленные законодательством Российской Федерации, лик</w:t>
      </w:r>
      <w:r>
        <w:softHyphen/>
        <w:t>видацию повреждения или неисправности водопроводных и канализационных сетей, принадле</w:t>
      </w:r>
      <w:r>
        <w:softHyphen/>
        <w:t>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</w:t>
      </w:r>
      <w:r>
        <w:softHyphen/>
        <w:t>дений и неисправностей;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326"/>
        </w:tabs>
        <w:spacing w:before="0"/>
        <w:ind w:firstLine="580"/>
      </w:pPr>
      <w:r>
        <w:t>предоставлять иным абонентам и транзитным организациям возможность подклю</w:t>
      </w:r>
      <w:r>
        <w:softHyphen/>
        <w:t>чения (технологического присоединения) к водопроводным и канализационным сетям, соору</w:t>
      </w:r>
      <w:r>
        <w:softHyphen/>
        <w:t xml:space="preserve">жениям и устройствам, принадлежащим </w:t>
      </w:r>
      <w:r>
        <w:rPr>
          <w:rStyle w:val="2115pt"/>
        </w:rPr>
        <w:t xml:space="preserve">абоненту </w:t>
      </w:r>
      <w:r>
        <w:t xml:space="preserve">на законном основании, только при наличии согласования </w:t>
      </w:r>
      <w:r>
        <w:rPr>
          <w:rStyle w:val="2115pt"/>
        </w:rPr>
        <w:t>организации ВКХ;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326"/>
        </w:tabs>
        <w:spacing w:before="0"/>
        <w:ind w:firstLine="580"/>
      </w:pPr>
      <w:r>
        <w:t xml:space="preserve">не создавать препятствий для водоснабжения и водоотведения иных абонентов и транзитных организаций, водопроводные и (или) канализационные сети которых присоединены к водопроводным и (или) канализационным сетям </w:t>
      </w:r>
      <w:r>
        <w:rPr>
          <w:rStyle w:val="2115pt"/>
        </w:rPr>
        <w:t>абонента;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302"/>
        </w:tabs>
        <w:spacing w:before="0"/>
        <w:ind w:firstLine="580"/>
      </w:pPr>
      <w:r>
        <w:t xml:space="preserve">представлять </w:t>
      </w:r>
      <w:r>
        <w:rPr>
          <w:rStyle w:val="2115pt"/>
        </w:rPr>
        <w:t xml:space="preserve">организации ВКХ </w:t>
      </w:r>
      <w:r>
        <w:t>сведения об абонентах, в отношении которых або</w:t>
      </w:r>
      <w:r>
        <w:softHyphen/>
        <w:t xml:space="preserve">нент является транзитной организацией (далее - </w:t>
      </w:r>
      <w:proofErr w:type="spellStart"/>
      <w:r>
        <w:t>субабоненты</w:t>
      </w:r>
      <w:proofErr w:type="spellEnd"/>
      <w:r>
        <w:t>) по форме и в объеме, которые со</w:t>
      </w:r>
      <w:r>
        <w:softHyphen/>
        <w:t>гласованы сторонами/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306"/>
        </w:tabs>
        <w:spacing w:before="0"/>
        <w:ind w:firstLine="580"/>
      </w:pPr>
      <w:r>
        <w:t>не допускать возведения построек, гаражей, стоянок транспортных средств, склади</w:t>
      </w:r>
      <w:r>
        <w:softHyphen/>
        <w:t>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</w:t>
      </w:r>
      <w:r>
        <w:softHyphen/>
        <w:t>ния, в том числе в местах прокладки сетей, находящихся в границах его эксплуатационной от</w:t>
      </w:r>
      <w:r>
        <w:softHyphen/>
        <w:t xml:space="preserve">ветственности, без согласия </w:t>
      </w:r>
      <w:r>
        <w:rPr>
          <w:rStyle w:val="2115pt"/>
        </w:rPr>
        <w:t>организации ВКХ;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302"/>
        </w:tabs>
        <w:spacing w:before="0"/>
        <w:ind w:firstLine="580"/>
      </w:pPr>
      <w:proofErr w:type="gramStart"/>
      <w:r>
        <w:t>соблюдать установленные нормативы допустимых сбросов абонентов и лимиты на сбросы, обеспечивать реализацию плана снижения сбросов, (если для объектов этой категории абонентов в соответствии с законодательством Российской Федерации устанавливаются норма</w:t>
      </w:r>
      <w:r>
        <w:softHyphen/>
        <w:t>тивы допустимых сбросов), соблюдать нормативы по объему сточных вод и нормативы водоот</w:t>
      </w:r>
      <w:r>
        <w:softHyphen/>
        <w:t>ведения по составу сточных вод, требования к составу и свойствам сточных вод, установленные в целях предотвращения негативного воздействия на централизованную систему</w:t>
      </w:r>
      <w:proofErr w:type="gramEnd"/>
      <w:r>
        <w:t xml:space="preserve"> водоотведения, и принимать меры по соблюдению указанных нормативов и требований;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297"/>
        </w:tabs>
        <w:spacing w:before="0"/>
        <w:ind w:firstLine="580"/>
      </w:pPr>
      <w:r>
        <w:t xml:space="preserve">осуществлять сброс сточных вод от напорных коллекторов </w:t>
      </w:r>
      <w:r>
        <w:rPr>
          <w:rStyle w:val="2115pt"/>
        </w:rPr>
        <w:t xml:space="preserve">абонента </w:t>
      </w:r>
      <w:r>
        <w:t xml:space="preserve">в самотечную сеть канализации </w:t>
      </w:r>
      <w:r>
        <w:rPr>
          <w:rStyle w:val="2115pt"/>
        </w:rPr>
        <w:t xml:space="preserve">организации ВКХ </w:t>
      </w:r>
      <w:r>
        <w:t>через колодец - гаситель напора;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302"/>
        </w:tabs>
        <w:spacing w:before="0"/>
        <w:ind w:firstLine="580"/>
      </w:pPr>
      <w:r>
        <w:t>обеспечивать локальную очистку сточных вод в случаях, предусмотренных Прави</w:t>
      </w:r>
      <w:r>
        <w:softHyphen/>
        <w:t>лами холодного водоснабжения и водоотведения, утверждаемыми Правительством Российской Федерации;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311"/>
        </w:tabs>
        <w:spacing w:before="0"/>
        <w:ind w:firstLine="580"/>
      </w:pPr>
      <w:r>
        <w:t xml:space="preserve">в случаях, установленных Правилами холодного водоснабжения и водоотведения, утверждаемыми Правительством Российской Федерации, подавать декларацию о составе и свойствах сточных вод (далее - декларация) и уведомлять </w:t>
      </w:r>
      <w:r>
        <w:rPr>
          <w:rStyle w:val="2115pt"/>
        </w:rPr>
        <w:t xml:space="preserve">организацию ВКХ </w:t>
      </w:r>
      <w:r>
        <w:t>в случае наруше</w:t>
      </w:r>
      <w:r>
        <w:softHyphen/>
        <w:t>ния декларации;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297"/>
        </w:tabs>
        <w:spacing w:before="0"/>
        <w:ind w:firstLine="580"/>
      </w:pPr>
      <w:r>
        <w:t xml:space="preserve">производить оплату работ по отключению и последующему включению объектов </w:t>
      </w:r>
      <w:r>
        <w:rPr>
          <w:rStyle w:val="2115pt"/>
        </w:rPr>
        <w:t xml:space="preserve">абонента </w:t>
      </w:r>
      <w:r>
        <w:t>по его заявке, для проведения планово-профилактических и ремонтных работ по до</w:t>
      </w:r>
      <w:r>
        <w:softHyphen/>
        <w:t xml:space="preserve">полнительным счетам, выставленным </w:t>
      </w:r>
      <w:r>
        <w:rPr>
          <w:rStyle w:val="2115pt"/>
        </w:rPr>
        <w:t xml:space="preserve">абоненту </w:t>
      </w:r>
      <w:r>
        <w:t xml:space="preserve">в соответствии с калькуляцией </w:t>
      </w:r>
      <w:r>
        <w:rPr>
          <w:rStyle w:val="2115pt"/>
        </w:rPr>
        <w:t>организации ВКХ;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306"/>
        </w:tabs>
        <w:spacing w:before="0"/>
        <w:ind w:firstLine="580"/>
      </w:pPr>
      <w:r>
        <w:t xml:space="preserve">уведомлять </w:t>
      </w:r>
      <w:proofErr w:type="spellStart"/>
      <w:r>
        <w:t>субабонентов</w:t>
      </w:r>
      <w:proofErr w:type="spellEnd"/>
      <w:r>
        <w:t xml:space="preserve">, </w:t>
      </w:r>
      <w:proofErr w:type="gramStart"/>
      <w:r>
        <w:t>объекты</w:t>
      </w:r>
      <w:proofErr w:type="gramEnd"/>
      <w:r>
        <w:t xml:space="preserve"> которых подключены к водопроводным сетям и (или) канализационным сетям </w:t>
      </w:r>
      <w:r>
        <w:rPr>
          <w:rStyle w:val="2115pt"/>
        </w:rPr>
        <w:t xml:space="preserve">абонента, </w:t>
      </w:r>
      <w:r>
        <w:t>о сроках и причинах временных ограничений (прекра</w:t>
      </w:r>
      <w:r>
        <w:softHyphen/>
        <w:t xml:space="preserve">щений) подачи воды (отведения сточных вод) после получения соответствующего уведомления от </w:t>
      </w:r>
      <w:r>
        <w:rPr>
          <w:rStyle w:val="2115pt"/>
        </w:rPr>
        <w:t>организации ВКХ;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302"/>
        </w:tabs>
        <w:spacing w:before="0"/>
        <w:ind w:firstLine="580"/>
      </w:pPr>
      <w:r>
        <w:t>не допускать отвода поверхностного стока дождевых и талых вод в бытовую кана</w:t>
      </w:r>
      <w:r>
        <w:softHyphen/>
        <w:t xml:space="preserve">лизационную сеть, находящихся в границах эксплуатационной ответственности </w:t>
      </w:r>
      <w:r>
        <w:rPr>
          <w:rStyle w:val="2115pt"/>
        </w:rPr>
        <w:t>абонента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311"/>
        </w:tabs>
        <w:spacing w:before="0"/>
        <w:ind w:firstLine="580"/>
      </w:pPr>
      <w:r>
        <w:t xml:space="preserve">осуществлять проверку водопроводных сетей </w:t>
      </w:r>
      <w:r>
        <w:rPr>
          <w:rStyle w:val="2115pt"/>
        </w:rPr>
        <w:t xml:space="preserve">организации ВКХ </w:t>
      </w:r>
      <w:r>
        <w:t xml:space="preserve">и (или) </w:t>
      </w:r>
      <w:r>
        <w:rPr>
          <w:rStyle w:val="2115pt"/>
        </w:rPr>
        <w:t xml:space="preserve">абонента </w:t>
      </w:r>
      <w:r>
        <w:t>на водоотдачу совместно с представителями 3</w:t>
      </w:r>
      <w:r>
        <w:rPr>
          <w:rStyle w:val="2115pt"/>
        </w:rPr>
        <w:t xml:space="preserve">1 </w:t>
      </w:r>
      <w:r>
        <w:t xml:space="preserve">«ОФПС» по Самарской области и </w:t>
      </w:r>
      <w:r>
        <w:rPr>
          <w:rStyle w:val="2115pt"/>
        </w:rPr>
        <w:t xml:space="preserve">организации ВКХ </w:t>
      </w:r>
      <w:r>
        <w:t xml:space="preserve">в присутствии </w:t>
      </w:r>
      <w:r>
        <w:rPr>
          <w:rStyle w:val="2115pt"/>
        </w:rPr>
        <w:t xml:space="preserve">абонента. </w:t>
      </w:r>
      <w:r>
        <w:t>Результаты проверки должны быть оформлены трехсторонним «Актом испытания противопожарного водопровода (участка водопроводной сети) на водоотда</w:t>
      </w:r>
      <w:r>
        <w:softHyphen/>
        <w:t>чу» в трех экземплярах по количеству участников проверки. Акт оформляется 31 «ОФПС» по Самарской области на основании Приказа Главного управления Министерства Российской Фе</w:t>
      </w:r>
      <w:r>
        <w:softHyphen/>
        <w:t>дерации по делам гражданской обороны, чрезвычайным ситуациям и ликвидации последствий стихийных бедствий по Самарской области № 137 от 17.04.2007г.</w:t>
      </w:r>
    </w:p>
    <w:p w:rsidR="00DD2FE6" w:rsidRDefault="00C56EDC">
      <w:pPr>
        <w:pStyle w:val="23"/>
        <w:shd w:val="clear" w:color="auto" w:fill="auto"/>
        <w:spacing w:before="0"/>
        <w:ind w:firstLine="580"/>
      </w:pPr>
      <w:r>
        <w:t>В соответствие с результатами испытаний и на основании акта абонент обязан оплатить фактический объем холодной воды, использованный при проверке.</w:t>
      </w:r>
    </w:p>
    <w:p w:rsidR="00DD2FE6" w:rsidRDefault="00C56EDC">
      <w:pPr>
        <w:pStyle w:val="23"/>
        <w:numPr>
          <w:ilvl w:val="0"/>
          <w:numId w:val="6"/>
        </w:numPr>
        <w:shd w:val="clear" w:color="auto" w:fill="auto"/>
        <w:tabs>
          <w:tab w:val="left" w:pos="1292"/>
        </w:tabs>
        <w:spacing w:before="0" w:after="240"/>
        <w:ind w:firstLine="580"/>
      </w:pPr>
      <w:r>
        <w:t xml:space="preserve">в течение 3 рабочих дней со дня получения запроса от </w:t>
      </w:r>
      <w:r>
        <w:rPr>
          <w:rStyle w:val="2115pt"/>
        </w:rPr>
        <w:t xml:space="preserve">организации ВКХ </w:t>
      </w:r>
      <w:r>
        <w:t>предос</w:t>
      </w:r>
      <w:r>
        <w:softHyphen/>
        <w:t>тавлять информацию, касающуюся причин задержки платежей, в случае, если денежные средст</w:t>
      </w:r>
      <w:r>
        <w:softHyphen/>
        <w:t xml:space="preserve">ва от </w:t>
      </w:r>
      <w:r>
        <w:rPr>
          <w:rStyle w:val="2115pt"/>
        </w:rPr>
        <w:t xml:space="preserve">абонента </w:t>
      </w:r>
      <w:r>
        <w:t xml:space="preserve">в пользу </w:t>
      </w:r>
      <w:r>
        <w:rPr>
          <w:rStyle w:val="2115pt"/>
        </w:rPr>
        <w:t xml:space="preserve">организации ВКХ </w:t>
      </w:r>
      <w:r>
        <w:t xml:space="preserve">не поступают в течение </w:t>
      </w:r>
      <w:r>
        <w:rPr>
          <w:rStyle w:val="2115pt"/>
        </w:rPr>
        <w:t xml:space="preserve">10 </w:t>
      </w:r>
      <w:r>
        <w:t>рабочих дней с даты, указанной в п.3.5, договора;</w:t>
      </w:r>
    </w:p>
    <w:p w:rsidR="00DD2FE6" w:rsidRDefault="00C56EDC">
      <w:pPr>
        <w:pStyle w:val="23"/>
        <w:numPr>
          <w:ilvl w:val="0"/>
          <w:numId w:val="7"/>
        </w:numPr>
        <w:shd w:val="clear" w:color="auto" w:fill="auto"/>
        <w:tabs>
          <w:tab w:val="left" w:pos="1051"/>
        </w:tabs>
        <w:spacing w:before="0"/>
        <w:ind w:firstLine="580"/>
      </w:pPr>
      <w:r>
        <w:rPr>
          <w:rStyle w:val="2115pt"/>
        </w:rPr>
        <w:lastRenderedPageBreak/>
        <w:t xml:space="preserve">Абонент </w:t>
      </w:r>
      <w:r>
        <w:t>имеет право:</w:t>
      </w:r>
    </w:p>
    <w:p w:rsidR="00DD2FE6" w:rsidRDefault="00C56EDC">
      <w:pPr>
        <w:pStyle w:val="23"/>
        <w:numPr>
          <w:ilvl w:val="0"/>
          <w:numId w:val="8"/>
        </w:numPr>
        <w:shd w:val="clear" w:color="auto" w:fill="auto"/>
        <w:tabs>
          <w:tab w:val="left" w:pos="1254"/>
        </w:tabs>
        <w:spacing w:before="0"/>
        <w:ind w:firstLine="580"/>
      </w:pPr>
      <w:proofErr w:type="gramStart"/>
      <w:r>
        <w:t xml:space="preserve">получать от </w:t>
      </w:r>
      <w:r>
        <w:rPr>
          <w:rStyle w:val="2115pt"/>
        </w:rPr>
        <w:t xml:space="preserve">организации ВКХ </w:t>
      </w:r>
      <w:r>
        <w:t>информацию о результатах производственного кон</w:t>
      </w:r>
      <w:r>
        <w:softHyphen/>
        <w:t xml:space="preserve">троля качества холодной (питьевой) воды, осуществляемого </w:t>
      </w:r>
      <w:r>
        <w:rPr>
          <w:rStyle w:val="2115pt"/>
        </w:rPr>
        <w:t xml:space="preserve">организацией ВКХ </w:t>
      </w:r>
      <w:r>
        <w:t>в порядке, пре</w:t>
      </w:r>
      <w:r>
        <w:softHyphen/>
        <w:t>дусмотренном законодательством Российской Федерации, и производственного контроля соста</w:t>
      </w:r>
      <w:r>
        <w:softHyphen/>
        <w:t xml:space="preserve">ва и свойств сточных вод, осуществляемого </w:t>
      </w:r>
      <w:r>
        <w:rPr>
          <w:rStyle w:val="2115pt"/>
        </w:rPr>
        <w:t xml:space="preserve">организацией ВКХ </w:t>
      </w:r>
      <w:r>
        <w:t>в соответствии с Правилами осуществления контроля состава и свойств сточных вод, утвержденными постановлением Пра</w:t>
      </w:r>
      <w:r>
        <w:softHyphen/>
        <w:t xml:space="preserve">вительства Российской Федерации от 21 июня 2013 г. </w:t>
      </w:r>
      <w:r>
        <w:rPr>
          <w:lang w:val="en-US" w:eastAsia="en-US" w:bidi="en-US"/>
        </w:rPr>
        <w:t>N</w:t>
      </w:r>
      <w:r w:rsidRPr="00AB4F9F">
        <w:rPr>
          <w:lang w:eastAsia="en-US" w:bidi="en-US"/>
        </w:rPr>
        <w:t xml:space="preserve"> </w:t>
      </w:r>
      <w:r>
        <w:t>525;</w:t>
      </w:r>
      <w:proofErr w:type="gramEnd"/>
    </w:p>
    <w:p w:rsidR="00DD2FE6" w:rsidRDefault="00C56EDC">
      <w:pPr>
        <w:pStyle w:val="23"/>
        <w:numPr>
          <w:ilvl w:val="0"/>
          <w:numId w:val="8"/>
        </w:numPr>
        <w:shd w:val="clear" w:color="auto" w:fill="auto"/>
        <w:tabs>
          <w:tab w:val="left" w:pos="1210"/>
        </w:tabs>
        <w:spacing w:before="0"/>
        <w:ind w:firstLine="580"/>
        <w:jc w:val="left"/>
      </w:pPr>
      <w:r>
        <w:t xml:space="preserve">по письменному запросу получать от </w:t>
      </w:r>
      <w:r>
        <w:rPr>
          <w:rStyle w:val="2115pt"/>
        </w:rPr>
        <w:t xml:space="preserve">организации ВКХ </w:t>
      </w:r>
      <w:r>
        <w:t>информацию об изменении установленных тарифов на холодную (питьевую) воду и тарифов на водоотведение;</w:t>
      </w:r>
    </w:p>
    <w:p w:rsidR="00DD2FE6" w:rsidRDefault="00C56EDC">
      <w:pPr>
        <w:pStyle w:val="23"/>
        <w:numPr>
          <w:ilvl w:val="0"/>
          <w:numId w:val="8"/>
        </w:numPr>
        <w:shd w:val="clear" w:color="auto" w:fill="auto"/>
        <w:tabs>
          <w:tab w:val="left" w:pos="1153"/>
        </w:tabs>
        <w:spacing w:before="0"/>
        <w:ind w:firstLine="580"/>
        <w:jc w:val="left"/>
      </w:pPr>
      <w:r>
        <w:t>привлекать третьих лиц для выполнения работ по устройству узла учета, имеющих разрешение на этот вид деятельности, оформленное в соответствии с действующим законодательст</w:t>
      </w:r>
      <w:r>
        <w:softHyphen/>
        <w:t>вом;</w:t>
      </w:r>
    </w:p>
    <w:p w:rsidR="00DD2FE6" w:rsidRDefault="00C56EDC">
      <w:pPr>
        <w:pStyle w:val="23"/>
        <w:numPr>
          <w:ilvl w:val="0"/>
          <w:numId w:val="8"/>
        </w:numPr>
        <w:shd w:val="clear" w:color="auto" w:fill="auto"/>
        <w:tabs>
          <w:tab w:val="left" w:pos="1248"/>
        </w:tabs>
        <w:spacing w:before="0"/>
        <w:ind w:firstLine="580"/>
      </w:pPr>
      <w:r>
        <w:t>инициировать проведение сверки расчетов по настоящему договору;</w:t>
      </w:r>
    </w:p>
    <w:p w:rsidR="00DD2FE6" w:rsidRDefault="00C56EDC">
      <w:pPr>
        <w:pStyle w:val="23"/>
        <w:numPr>
          <w:ilvl w:val="0"/>
          <w:numId w:val="8"/>
        </w:numPr>
        <w:shd w:val="clear" w:color="auto" w:fill="auto"/>
        <w:tabs>
          <w:tab w:val="left" w:pos="1215"/>
        </w:tabs>
        <w:spacing w:before="0"/>
        <w:ind w:firstLine="580"/>
      </w:pPr>
      <w:r>
        <w:t>осуществлять в целях контроля качества холодной (питьевой) воды, состава и свой</w:t>
      </w:r>
      <w:proofErr w:type="gramStart"/>
      <w:r>
        <w:t>ств ст</w:t>
      </w:r>
      <w:proofErr w:type="gramEnd"/>
      <w:r>
        <w:t>очных вод отбор проб холодной (питьевой) воды и сточных вод, в том числе парал</w:t>
      </w:r>
      <w:r>
        <w:softHyphen/>
        <w:t xml:space="preserve">лельный отбор проб, а также принимать участие в отборе проб холодной (питьевой) воды и сточных вод, осуществляемом </w:t>
      </w:r>
      <w:r>
        <w:rPr>
          <w:rStyle w:val="2115pt"/>
        </w:rPr>
        <w:t>организацией ВКХ;</w:t>
      </w:r>
    </w:p>
    <w:p w:rsidR="00DD2FE6" w:rsidRDefault="00C56EDC">
      <w:pPr>
        <w:pStyle w:val="23"/>
        <w:numPr>
          <w:ilvl w:val="0"/>
          <w:numId w:val="8"/>
        </w:numPr>
        <w:shd w:val="clear" w:color="auto" w:fill="auto"/>
        <w:tabs>
          <w:tab w:val="left" w:pos="1210"/>
        </w:tabs>
        <w:spacing w:before="0" w:after="236" w:line="278" w:lineRule="exact"/>
        <w:ind w:firstLine="580"/>
        <w:jc w:val="left"/>
      </w:pPr>
      <w:r>
        <w:t xml:space="preserve">осуществлять учет отпуска холодной (питьевой) воды и водоотведения сточных вод </w:t>
      </w:r>
      <w:proofErr w:type="spellStart"/>
      <w:r>
        <w:t>субабонентам</w:t>
      </w:r>
      <w:proofErr w:type="spellEnd"/>
      <w:r>
        <w:t xml:space="preserve"> и производить с ними расчеты.</w:t>
      </w:r>
    </w:p>
    <w:p w:rsidR="00DD2FE6" w:rsidRDefault="00C56EDC">
      <w:pPr>
        <w:pStyle w:val="43"/>
        <w:numPr>
          <w:ilvl w:val="0"/>
          <w:numId w:val="1"/>
        </w:numPr>
        <w:shd w:val="clear" w:color="auto" w:fill="auto"/>
        <w:tabs>
          <w:tab w:val="left" w:pos="1550"/>
        </w:tabs>
        <w:spacing w:before="0" w:after="240" w:line="283" w:lineRule="exact"/>
        <w:ind w:left="1060" w:right="1040" w:firstLine="180"/>
        <w:jc w:val="left"/>
      </w:pPr>
      <w:r>
        <w:t xml:space="preserve">Порядок осуществления учета поданной холодной (питьевой) воды и принимаемых сточных вод, сроки и способы </w:t>
      </w:r>
      <w:proofErr w:type="gramStart"/>
      <w:r>
        <w:t>представления показаний приборов учета организации</w:t>
      </w:r>
      <w:proofErr w:type="gramEnd"/>
      <w:r>
        <w:t xml:space="preserve"> водопроводно-канализационного хозяйства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18"/>
        </w:tabs>
        <w:spacing w:before="0"/>
        <w:ind w:firstLine="580"/>
      </w:pPr>
      <w:r>
        <w:t xml:space="preserve">Для учета объемов поданной </w:t>
      </w:r>
      <w:r>
        <w:rPr>
          <w:rStyle w:val="2115pt"/>
        </w:rPr>
        <w:t xml:space="preserve">абоненту </w:t>
      </w:r>
      <w:r>
        <w:t>холодной (питьевой) воды и объема принятых сточных вод стороны используют приборы учета, если иное не предусмотрено Правилами орга</w:t>
      </w:r>
      <w:r>
        <w:softHyphen/>
        <w:t>низации коммерческого учета воды и сточных вод, утверждаемыми Правительством Российской Федерации.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23"/>
        </w:tabs>
        <w:spacing w:before="0"/>
        <w:ind w:firstLine="580"/>
        <w:jc w:val="left"/>
      </w:pPr>
      <w:r>
        <w:t xml:space="preserve">Установка приборов учета осуществляется </w:t>
      </w:r>
      <w:r>
        <w:rPr>
          <w:rStyle w:val="2115pt"/>
        </w:rPr>
        <w:t xml:space="preserve">абонентом </w:t>
      </w:r>
      <w:r>
        <w:t>самостоятельно либо по догово</w:t>
      </w:r>
      <w:r>
        <w:softHyphen/>
        <w:t xml:space="preserve">ру с </w:t>
      </w:r>
      <w:r>
        <w:rPr>
          <w:rStyle w:val="2115pt"/>
        </w:rPr>
        <w:t xml:space="preserve">организацией ВКХ, </w:t>
      </w:r>
      <w:r>
        <w:t xml:space="preserve">за счет средств </w:t>
      </w:r>
      <w:r>
        <w:rPr>
          <w:rStyle w:val="2115pt"/>
        </w:rPr>
        <w:t>абонента.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28"/>
        </w:tabs>
        <w:spacing w:before="0"/>
        <w:ind w:firstLine="580"/>
      </w:pPr>
      <w:r>
        <w:t>Сведения об узлах учета и приборах учета холодной (питьевой) воды, сточных вод, го</w:t>
      </w:r>
      <w:r>
        <w:softHyphen/>
        <w:t>рячей воды (в случае отсутствия приборов учета сточных вод) и местах отбора проб воды, сточ</w:t>
      </w:r>
      <w:r>
        <w:softHyphen/>
        <w:t xml:space="preserve">ных вод указаны в </w:t>
      </w:r>
      <w:r>
        <w:rPr>
          <w:rStyle w:val="2115pt0"/>
        </w:rPr>
        <w:t>приложении № 5.</w:t>
      </w:r>
    </w:p>
    <w:p w:rsidR="00DD2FE6" w:rsidRDefault="00C56EDC">
      <w:pPr>
        <w:pStyle w:val="23"/>
        <w:shd w:val="clear" w:color="auto" w:fill="auto"/>
        <w:spacing w:before="0"/>
        <w:ind w:firstLine="580"/>
      </w:pPr>
      <w:r>
        <w:rPr>
          <w:rStyle w:val="2115pt"/>
        </w:rPr>
        <w:t xml:space="preserve">Стороны </w:t>
      </w:r>
      <w:r>
        <w:t xml:space="preserve">признают, что последующие изменения данных, содержащихся в </w:t>
      </w:r>
      <w:r>
        <w:rPr>
          <w:rStyle w:val="2115pt0"/>
        </w:rPr>
        <w:t xml:space="preserve">приложении № </w:t>
      </w:r>
      <w:r>
        <w:rPr>
          <w:rStyle w:val="212pt"/>
        </w:rPr>
        <w:t>5</w:t>
      </w:r>
      <w:r>
        <w:rPr>
          <w:rStyle w:val="2115pt"/>
        </w:rPr>
        <w:t xml:space="preserve"> </w:t>
      </w:r>
      <w:r>
        <w:t xml:space="preserve">к настоящему договору, не требуют обязательного переоформления указанного приложения и фиксируются </w:t>
      </w:r>
      <w:r>
        <w:rPr>
          <w:rStyle w:val="2115pt"/>
        </w:rPr>
        <w:t xml:space="preserve">сторонами </w:t>
      </w:r>
      <w:r>
        <w:t>путем оформления надлежащим образом двухсторонних актов.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23"/>
        </w:tabs>
        <w:spacing w:before="0"/>
        <w:ind w:firstLine="580"/>
        <w:jc w:val="left"/>
      </w:pPr>
      <w:r>
        <w:t xml:space="preserve">Коммерческий учет полученной холодной (питьевой) воды и отведенных сточных вод обеспечивает </w:t>
      </w:r>
      <w:r>
        <w:rPr>
          <w:rStyle w:val="2115pt"/>
        </w:rPr>
        <w:t>абонент.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976"/>
        </w:tabs>
        <w:spacing w:before="0"/>
        <w:ind w:firstLine="580"/>
        <w:jc w:val="left"/>
      </w:pPr>
      <w:proofErr w:type="gramStart"/>
      <w:r>
        <w:t xml:space="preserve">Количество поданной холодной (питьевой) воды и принятых </w:t>
      </w:r>
      <w:r>
        <w:rPr>
          <w:rStyle w:val="2115pt"/>
        </w:rPr>
        <w:t xml:space="preserve">организацией ВКХ </w:t>
      </w:r>
      <w:r>
        <w:t>сточ</w:t>
      </w:r>
      <w:r>
        <w:softHyphen/>
        <w:t xml:space="preserve">ных вод определяется </w:t>
      </w:r>
      <w:r>
        <w:rPr>
          <w:rStyle w:val="2115pt"/>
        </w:rPr>
        <w:t xml:space="preserve">абонентом </w:t>
      </w:r>
      <w:r>
        <w:t>в соответствии с данными учета фактического потребления холодной (питьевой) воды и учета сточных вод по показаниям приборов учета, за исключением случаев, когда в соответствии с Правилами организации коммерческого учета воды и сточных вод, утверждаемыми Правительством Российской Федерации, коммерческий учет осуществляет</w:t>
      </w:r>
      <w:r>
        <w:softHyphen/>
        <w:t xml:space="preserve">ся </w:t>
      </w:r>
      <w:r>
        <w:rPr>
          <w:rStyle w:val="2115pt"/>
        </w:rPr>
        <w:t xml:space="preserve">организацией ВКХ </w:t>
      </w:r>
      <w:r>
        <w:t>расчетным способом.</w:t>
      </w:r>
      <w:proofErr w:type="gramEnd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28"/>
        </w:tabs>
        <w:spacing w:before="0"/>
        <w:ind w:firstLine="580"/>
      </w:pPr>
      <w:r>
        <w:rPr>
          <w:rStyle w:val="2115pt"/>
        </w:rPr>
        <w:t xml:space="preserve">В </w:t>
      </w:r>
      <w:r>
        <w:t xml:space="preserve">случае отсутствия у </w:t>
      </w:r>
      <w:r>
        <w:rPr>
          <w:rStyle w:val="2115pt"/>
        </w:rPr>
        <w:t xml:space="preserve">абонента </w:t>
      </w:r>
      <w:r>
        <w:t>приборов учета холодной (питьевой) воды и сточ</w:t>
      </w:r>
      <w:r>
        <w:softHyphen/>
        <w:t xml:space="preserve">ных вод </w:t>
      </w:r>
      <w:r>
        <w:rPr>
          <w:rStyle w:val="2115pt"/>
        </w:rPr>
        <w:t xml:space="preserve">абонент </w:t>
      </w:r>
      <w:r>
        <w:t>обязан установить и ввести в эксплуатацию приборы учета холодной (питьевой) воды и сточных вод, если иное не предусмотрено правилами организации ком</w:t>
      </w:r>
      <w:r>
        <w:softHyphen/>
        <w:t>мерческого учета воды и сточных вод, утверждаемыми Правительством Российской Федерации.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976"/>
        </w:tabs>
        <w:spacing w:before="0" w:after="240"/>
        <w:ind w:firstLine="580"/>
      </w:pPr>
      <w:proofErr w:type="gramStart"/>
      <w:r>
        <w:rPr>
          <w:rStyle w:val="2115pt"/>
        </w:rPr>
        <w:t xml:space="preserve">Абонент </w:t>
      </w:r>
      <w:r>
        <w:t xml:space="preserve">снимает показания приборов учета холодной (питьевой) воды сточных вод, горячей воды (в случае отсутствия приборов учета сточных вод) </w:t>
      </w:r>
      <w:r>
        <w:rPr>
          <w:rStyle w:val="25"/>
        </w:rPr>
        <w:t xml:space="preserve">с </w:t>
      </w:r>
      <w:r>
        <w:rPr>
          <w:rStyle w:val="2115pt2"/>
        </w:rPr>
        <w:t xml:space="preserve">23 </w:t>
      </w:r>
      <w:r>
        <w:rPr>
          <w:rStyle w:val="25"/>
        </w:rPr>
        <w:t xml:space="preserve">по </w:t>
      </w:r>
      <w:r>
        <w:rPr>
          <w:rStyle w:val="2115pt2"/>
        </w:rPr>
        <w:t xml:space="preserve">25 </w:t>
      </w:r>
      <w:r>
        <w:rPr>
          <w:rStyle w:val="25"/>
        </w:rPr>
        <w:t>число</w:t>
      </w:r>
      <w:r>
        <w:t xml:space="preserve"> расчетного периода (месяца), а также вносит показания приборов учета в журнал учета показаний при</w:t>
      </w:r>
      <w:r>
        <w:softHyphen/>
        <w:t>бора учета холодной (питьевой) воды, принятых сточных вод, горячей воды (в случае отсутст</w:t>
      </w:r>
      <w:r>
        <w:softHyphen/>
        <w:t>вия приборов учета сточных вод) и передает эти сведения в организацию</w:t>
      </w:r>
      <w:proofErr w:type="gramEnd"/>
      <w:r>
        <w:t xml:space="preserve">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канализационного хозяйства не позднее </w:t>
      </w:r>
      <w:r>
        <w:rPr>
          <w:rStyle w:val="2115pt2"/>
        </w:rPr>
        <w:t xml:space="preserve">28 </w:t>
      </w:r>
      <w:r>
        <w:rPr>
          <w:rStyle w:val="25"/>
        </w:rPr>
        <w:t>числа р</w:t>
      </w:r>
      <w:r>
        <w:t>асчетного периода (месяца).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09"/>
        </w:tabs>
        <w:spacing w:before="0"/>
        <w:ind w:firstLine="580"/>
      </w:pPr>
      <w:r>
        <w:t xml:space="preserve">Передача </w:t>
      </w:r>
      <w:r>
        <w:rPr>
          <w:rStyle w:val="2115pt"/>
        </w:rPr>
        <w:t xml:space="preserve">абонентом </w:t>
      </w:r>
      <w:r>
        <w:t>сведений о показаниях приборов учета холодной (питьевой) во</w:t>
      </w:r>
      <w:r>
        <w:softHyphen/>
        <w:t xml:space="preserve">ды, сточных вод, горячей воды (в случае отсутствия приборов учета сточных вод) </w:t>
      </w:r>
      <w:r>
        <w:rPr>
          <w:rStyle w:val="2115pt"/>
        </w:rPr>
        <w:t xml:space="preserve">организации ВКХ </w:t>
      </w:r>
      <w:r>
        <w:t xml:space="preserve">осуществляется по форме, приведенной в </w:t>
      </w:r>
      <w:r>
        <w:rPr>
          <w:rStyle w:val="2115pt0"/>
        </w:rPr>
        <w:t xml:space="preserve">приложениях № </w:t>
      </w:r>
      <w:r>
        <w:rPr>
          <w:rStyle w:val="212pt"/>
        </w:rPr>
        <w:t>7,7.1.</w:t>
      </w:r>
    </w:p>
    <w:p w:rsidR="00DD2FE6" w:rsidRDefault="00C56EDC">
      <w:pPr>
        <w:pStyle w:val="23"/>
        <w:shd w:val="clear" w:color="auto" w:fill="auto"/>
        <w:spacing w:before="0"/>
        <w:ind w:firstLine="360"/>
      </w:pPr>
      <w:proofErr w:type="gramStart"/>
      <w:r>
        <w:t xml:space="preserve">В случае отсутствия у абонента прибора (узла) учета бытовых сточных вод </w:t>
      </w:r>
      <w:r>
        <w:rPr>
          <w:rStyle w:val="2115pt"/>
        </w:rPr>
        <w:t xml:space="preserve">абонент </w:t>
      </w:r>
      <w:r>
        <w:t xml:space="preserve">обязан представлять в </w:t>
      </w:r>
      <w:r>
        <w:rPr>
          <w:rStyle w:val="2115pt"/>
        </w:rPr>
        <w:lastRenderedPageBreak/>
        <w:t xml:space="preserve">организацию ВКХ </w:t>
      </w:r>
      <w:r>
        <w:t>акт допуска к эксплуатации приборов учета, узлов учета го</w:t>
      </w:r>
      <w:r>
        <w:softHyphen/>
        <w:t>рячей воды (теплоносителя) Единой теплоснабжающей организации (ЕТО) и акт периодической проверки узла учета тепловой энергии и теплоносителя (горячей воды) у потребителя, акт о сня</w:t>
      </w:r>
      <w:r>
        <w:softHyphen/>
        <w:t>тии с эксплуатации узла учета тепловой энергии и теплоносителя (горячей воды) ЕТО.</w:t>
      </w:r>
      <w:proofErr w:type="gramEnd"/>
    </w:p>
    <w:p w:rsidR="00DD2FE6" w:rsidRDefault="00C56EDC">
      <w:pPr>
        <w:pStyle w:val="23"/>
        <w:shd w:val="clear" w:color="auto" w:fill="auto"/>
        <w:spacing w:before="0" w:after="240"/>
        <w:ind w:firstLine="580"/>
      </w:pPr>
      <w:r>
        <w:t>Ответственность за достоверность предоставленных данных в отчете о показаниях прибо</w:t>
      </w:r>
      <w:r>
        <w:softHyphen/>
        <w:t xml:space="preserve">ров учета несет </w:t>
      </w:r>
      <w:r>
        <w:rPr>
          <w:rStyle w:val="2115pt"/>
        </w:rPr>
        <w:t xml:space="preserve">абонент </w:t>
      </w:r>
      <w:r>
        <w:t>(руководитель организации-владельца узла учета) или иное лицо (орга</w:t>
      </w:r>
      <w:r>
        <w:softHyphen/>
        <w:t>низация), назначенное приказом (доверенностью). Полномочия лица или организации, обслу</w:t>
      </w:r>
      <w:r>
        <w:softHyphen/>
        <w:t>живающей узел учета и занимающейся снятием показаний, должны быть подтверждены соот</w:t>
      </w:r>
      <w:r>
        <w:softHyphen/>
        <w:t>ветствующими документами: договором на обслуживание, приказом о назначении ответствен</w:t>
      </w:r>
      <w:r>
        <w:softHyphen/>
        <w:t>ного за передачу данных, доверенностью организации, подтверждающей полномочия.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04"/>
        </w:tabs>
        <w:spacing w:before="0"/>
        <w:ind w:firstLine="580"/>
      </w:pPr>
      <w:proofErr w:type="gramStart"/>
      <w:r>
        <w:t xml:space="preserve">Настоящим договором предусматривается применение </w:t>
      </w:r>
      <w:r>
        <w:rPr>
          <w:rStyle w:val="2115pt"/>
        </w:rPr>
        <w:t xml:space="preserve">организацией ВКХ </w:t>
      </w:r>
      <w:r>
        <w:t>расчетного способа учета холодной (питьевой) воды с использованием метода учета пропускной способно</w:t>
      </w:r>
      <w:r>
        <w:softHyphen/>
        <w:t xml:space="preserve">сти устройств и сооружений, используемых </w:t>
      </w:r>
      <w:r>
        <w:rPr>
          <w:rStyle w:val="2115pt"/>
        </w:rPr>
        <w:t xml:space="preserve">абонентом </w:t>
      </w:r>
      <w:r>
        <w:t>для присоединения к централизованным системам водоснабжения, при их круглосуточном действии полным сечением в точке подклю</w:t>
      </w:r>
      <w:r>
        <w:softHyphen/>
        <w:t>чения к централизованной системе водоснабжения и при скорости движения воды 1,2 метра в секунду используется в следующих случаях:</w:t>
      </w:r>
      <w:proofErr w:type="gramEnd"/>
    </w:p>
    <w:p w:rsidR="00DD2FE6" w:rsidRDefault="00C56EDC">
      <w:pPr>
        <w:pStyle w:val="23"/>
        <w:shd w:val="clear" w:color="auto" w:fill="auto"/>
        <w:tabs>
          <w:tab w:val="left" w:pos="836"/>
        </w:tabs>
        <w:spacing w:before="0"/>
        <w:ind w:firstLine="580"/>
      </w:pPr>
      <w:r>
        <w:t>а)</w:t>
      </w:r>
      <w:r>
        <w:tab/>
        <w:t>при самовольном присоединении и (или) пользовании централизованными системами водоснабжения за период времени, в течение которого осуществлялось такое самовольное при</w:t>
      </w:r>
      <w:r>
        <w:softHyphen/>
        <w:t>соединение и (или) пользование, но не более чем за 3 года;</w:t>
      </w:r>
    </w:p>
    <w:p w:rsidR="00DD2FE6" w:rsidRDefault="00C56EDC">
      <w:pPr>
        <w:pStyle w:val="23"/>
        <w:shd w:val="clear" w:color="auto" w:fill="auto"/>
        <w:tabs>
          <w:tab w:val="left" w:pos="860"/>
        </w:tabs>
        <w:spacing w:before="0"/>
        <w:ind w:firstLine="580"/>
      </w:pPr>
      <w:r>
        <w:t>б)</w:t>
      </w:r>
      <w:r>
        <w:tab/>
        <w:t xml:space="preserve">через 60 дней со дня возникновения неисправности прибора учета (в том числе </w:t>
      </w:r>
      <w:proofErr w:type="spellStart"/>
      <w:r>
        <w:t>непрове</w:t>
      </w:r>
      <w:r>
        <w:softHyphen/>
        <w:t>дения</w:t>
      </w:r>
      <w:proofErr w:type="spellEnd"/>
      <w:r>
        <w:t xml:space="preserve"> поверки после истечения </w:t>
      </w:r>
      <w:proofErr w:type="spellStart"/>
      <w:r>
        <w:t>межповерочного</w:t>
      </w:r>
      <w:proofErr w:type="spellEnd"/>
      <w:r>
        <w:t xml:space="preserve"> интервала) или демонтажа прибора учета до проведения допуска прибора учета к эксплуатации либо поверки без демонтажа прибора учета;</w:t>
      </w:r>
    </w:p>
    <w:p w:rsidR="00DD2FE6" w:rsidRDefault="00C56EDC">
      <w:pPr>
        <w:pStyle w:val="23"/>
        <w:shd w:val="clear" w:color="auto" w:fill="auto"/>
        <w:tabs>
          <w:tab w:val="left" w:pos="860"/>
        </w:tabs>
        <w:spacing w:before="0"/>
        <w:ind w:firstLine="580"/>
      </w:pPr>
      <w:r>
        <w:t>в)</w:t>
      </w:r>
      <w:r>
        <w:tab/>
        <w:t>при отсутств</w:t>
      </w:r>
      <w:proofErr w:type="gramStart"/>
      <w:r>
        <w:t xml:space="preserve">ии у </w:t>
      </w:r>
      <w:r>
        <w:rPr>
          <w:rStyle w:val="2115pt"/>
        </w:rPr>
        <w:t>а</w:t>
      </w:r>
      <w:proofErr w:type="gramEnd"/>
      <w:r>
        <w:rPr>
          <w:rStyle w:val="2115pt"/>
        </w:rPr>
        <w:t xml:space="preserve">бонента </w:t>
      </w:r>
      <w:r>
        <w:t>приборов учета воды, допущенных к эксплуатации в уста</w:t>
      </w:r>
      <w:r>
        <w:softHyphen/>
        <w:t xml:space="preserve">новленном порядке, в случае, если в течение 60 дней со дня получения от </w:t>
      </w:r>
      <w:r>
        <w:rPr>
          <w:rStyle w:val="2115pt"/>
        </w:rPr>
        <w:t xml:space="preserve">организации ВКХ </w:t>
      </w:r>
      <w:r>
        <w:t>уведомления о необходимости установки приборов учета приборы учета воды не установлены;</w:t>
      </w:r>
    </w:p>
    <w:p w:rsidR="00DD2FE6" w:rsidRDefault="00C56EDC">
      <w:pPr>
        <w:pStyle w:val="23"/>
        <w:shd w:val="clear" w:color="auto" w:fill="auto"/>
        <w:tabs>
          <w:tab w:val="left" w:pos="860"/>
        </w:tabs>
        <w:spacing w:before="0"/>
        <w:ind w:firstLine="580"/>
      </w:pPr>
      <w:r>
        <w:t>г)</w:t>
      </w:r>
      <w:r>
        <w:tab/>
        <w:t>при нарушении в течение более 6 месяцев сроков представления показаний прибора уче</w:t>
      </w:r>
      <w:r>
        <w:softHyphen/>
        <w:t xml:space="preserve">та, за исключением случаев предварительного уведомления </w:t>
      </w:r>
      <w:r>
        <w:rPr>
          <w:rStyle w:val="2115pt"/>
        </w:rPr>
        <w:t xml:space="preserve">абонентом </w:t>
      </w:r>
      <w:r>
        <w:t>о временном прекраще</w:t>
      </w:r>
      <w:r>
        <w:softHyphen/>
        <w:t>нии потребления воды.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09"/>
        </w:tabs>
        <w:spacing w:before="0"/>
        <w:ind w:firstLine="460"/>
      </w:pPr>
      <w:r>
        <w:rPr>
          <w:rStyle w:val="2115pt"/>
        </w:rPr>
        <w:t xml:space="preserve">В </w:t>
      </w:r>
      <w:r>
        <w:t xml:space="preserve">случае отсутствия у </w:t>
      </w:r>
      <w:r>
        <w:rPr>
          <w:rStyle w:val="2115pt"/>
        </w:rPr>
        <w:t xml:space="preserve">абонента </w:t>
      </w:r>
      <w:r>
        <w:t>прибора учета сточных вод объем отведенных абонен</w:t>
      </w:r>
      <w:r>
        <w:softHyphen/>
        <w:t xml:space="preserve">том сточных вод принимается равным объему воды, поданной этому </w:t>
      </w:r>
      <w:r>
        <w:rPr>
          <w:rStyle w:val="2115pt"/>
        </w:rPr>
        <w:t xml:space="preserve">абоненту </w:t>
      </w:r>
      <w:r>
        <w:t>из всех источни</w:t>
      </w:r>
      <w:r>
        <w:softHyphen/>
        <w:t>ков централизованного водоснабжения, при этом учитывается объем поверхностных сточных вод в случае, если прием таких сточных вод в систему водоотведения предусмотрен настоящим договором.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870"/>
        </w:tabs>
        <w:spacing w:before="0"/>
        <w:ind w:firstLine="360"/>
      </w:pPr>
      <w:r>
        <w:t>При отсутств</w:t>
      </w:r>
      <w:proofErr w:type="gramStart"/>
      <w:r>
        <w:t xml:space="preserve">ии у </w:t>
      </w:r>
      <w:r>
        <w:rPr>
          <w:rStyle w:val="2115pt"/>
        </w:rPr>
        <w:t>а</w:t>
      </w:r>
      <w:proofErr w:type="gramEnd"/>
      <w:r>
        <w:rPr>
          <w:rStyle w:val="2115pt"/>
        </w:rPr>
        <w:t xml:space="preserve">бонента </w:t>
      </w:r>
      <w:r>
        <w:t>приборов учета сточных вод, с целью подтверждения досто</w:t>
      </w:r>
      <w:r>
        <w:softHyphen/>
        <w:t>верности данных для коммерческого учета объема принятых (отводимых) сточных вод расчет</w:t>
      </w:r>
      <w:r>
        <w:softHyphen/>
        <w:t xml:space="preserve">ным способом, </w:t>
      </w:r>
      <w:r>
        <w:rPr>
          <w:rStyle w:val="2115pt"/>
        </w:rPr>
        <w:t xml:space="preserve">абонент </w:t>
      </w:r>
      <w:r>
        <w:t xml:space="preserve">обязан обеспечить беспрепятственный доступ представителей </w:t>
      </w:r>
      <w:r>
        <w:rPr>
          <w:rStyle w:val="2115pt"/>
        </w:rPr>
        <w:t>органи</w:t>
      </w:r>
      <w:r>
        <w:rPr>
          <w:rStyle w:val="2115pt"/>
        </w:rPr>
        <w:softHyphen/>
        <w:t xml:space="preserve">зации ВКХ </w:t>
      </w:r>
      <w:r>
        <w:t>к средствам измерения (приборам учета) холодной (питьевой) воды и горячей воды (теплоносителя), в порядке, предусмотренном действующим законодательством. При этом при</w:t>
      </w:r>
      <w:r>
        <w:softHyphen/>
        <w:t>боры учета холодной (питьевой) воды и приборы горячей воды (теплоносителя) должны быть введены в эксплуатацию в установленном законом порядке.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927"/>
        </w:tabs>
        <w:spacing w:before="0"/>
        <w:ind w:firstLine="360"/>
      </w:pPr>
      <w:r>
        <w:t xml:space="preserve">При нарушении </w:t>
      </w:r>
      <w:proofErr w:type="gramStart"/>
      <w:r>
        <w:t>сроков предоставления показаний приборов учета горячей</w:t>
      </w:r>
      <w:proofErr w:type="gramEnd"/>
      <w:r>
        <w:t xml:space="preserve"> воды (теп</w:t>
      </w:r>
      <w:r>
        <w:softHyphen/>
        <w:t>лоносителя) для расчета объема потребления в качестве среднесуточного показателя принимает</w:t>
      </w:r>
      <w:r>
        <w:softHyphen/>
        <w:t>ся количество горячей воды (теплоносителя), определенное по приборам учета за предыдущий расчетный период в соответствии с действующим законодательством.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879"/>
        </w:tabs>
        <w:spacing w:before="0"/>
        <w:ind w:firstLine="360"/>
      </w:pPr>
      <w:r>
        <w:t>При временной неисправности приборов учета горячей воды (теплоносителя), на срок до 30 дней, количество (объем) горячей воды (теплоносителя) рассчитывается по фактическому расходу, определенному по прибору учета за предыдущий расчетный период. В случае нерабо</w:t>
      </w:r>
      <w:r>
        <w:softHyphen/>
        <w:t>чего состояния приборов более 30 дней количество (объем) горячей воды (теплоносителя) рас</w:t>
      </w:r>
      <w:r>
        <w:softHyphen/>
        <w:t>считывается, исходя из величины тепловой нагрузки системы горячего водоснабжения (Гкал/ч)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r>
        <w:rPr>
          <w:rStyle w:val="2115pt"/>
        </w:rPr>
        <w:t xml:space="preserve">абонента </w:t>
      </w:r>
      <w:r>
        <w:t>в соответствие с нормами действующего законодательства.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874"/>
        </w:tabs>
        <w:spacing w:before="0"/>
        <w:ind w:firstLine="360"/>
      </w:pPr>
      <w:r>
        <w:t xml:space="preserve">При возникновении разногласий между </w:t>
      </w:r>
      <w:r>
        <w:rPr>
          <w:rStyle w:val="2115pt"/>
        </w:rPr>
        <w:t xml:space="preserve">сторонами </w:t>
      </w:r>
      <w:r>
        <w:t xml:space="preserve">по корректности показаний узла учета горячей воды (теплоносителя) </w:t>
      </w:r>
      <w:r>
        <w:rPr>
          <w:rStyle w:val="2115pt"/>
        </w:rPr>
        <w:t xml:space="preserve">абонент </w:t>
      </w:r>
      <w:r>
        <w:t xml:space="preserve">по требованию </w:t>
      </w:r>
      <w:r>
        <w:rPr>
          <w:rStyle w:val="2115pt"/>
        </w:rPr>
        <w:t xml:space="preserve">организации ВКХ </w:t>
      </w:r>
      <w:r>
        <w:t xml:space="preserve">в течение </w:t>
      </w:r>
      <w:r>
        <w:rPr>
          <w:rStyle w:val="2115pt"/>
        </w:rPr>
        <w:t xml:space="preserve">15 </w:t>
      </w:r>
      <w:r>
        <w:t>дней со дня обращения организует внеочередную поверку приборов учета, входящих в состав узла учета горячей воды (теплоносителя).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865"/>
        </w:tabs>
        <w:spacing w:before="0"/>
        <w:ind w:firstLine="360"/>
      </w:pPr>
      <w:r>
        <w:t xml:space="preserve">При выявлении каких-либо нарушений в функционировании узла учета горячей воды (теплоносителя) </w:t>
      </w:r>
      <w:r>
        <w:rPr>
          <w:rStyle w:val="2115pt"/>
        </w:rPr>
        <w:t xml:space="preserve">абонент </w:t>
      </w:r>
      <w:r>
        <w:t xml:space="preserve">обязан в течение суток известить об этом </w:t>
      </w:r>
      <w:r>
        <w:rPr>
          <w:rStyle w:val="2115pt"/>
        </w:rPr>
        <w:t xml:space="preserve">организацию ВКХ </w:t>
      </w:r>
      <w:r>
        <w:t>и обслу</w:t>
      </w:r>
      <w:r>
        <w:softHyphen/>
        <w:t xml:space="preserve">живающую организацию и составить акт, подписанный представителем </w:t>
      </w:r>
      <w:r>
        <w:rPr>
          <w:rStyle w:val="2115pt"/>
        </w:rPr>
        <w:t xml:space="preserve">абонента </w:t>
      </w:r>
      <w:r>
        <w:t>и обслужи</w:t>
      </w:r>
      <w:r>
        <w:softHyphen/>
        <w:t xml:space="preserve">вающей организации. </w:t>
      </w:r>
      <w:r>
        <w:rPr>
          <w:rStyle w:val="2115pt"/>
        </w:rPr>
        <w:lastRenderedPageBreak/>
        <w:t xml:space="preserve">Абонент </w:t>
      </w:r>
      <w:r>
        <w:t xml:space="preserve">передает этот акт в </w:t>
      </w:r>
      <w:r>
        <w:rPr>
          <w:rStyle w:val="2115pt"/>
        </w:rPr>
        <w:t xml:space="preserve">организацию </w:t>
      </w:r>
      <w:r>
        <w:t>ВКХ вместе с отчетом о по</w:t>
      </w:r>
      <w:r>
        <w:softHyphen/>
        <w:t>треблении горячей воды (теплоносителя).</w:t>
      </w:r>
    </w:p>
    <w:p w:rsidR="00DD2FE6" w:rsidRDefault="00C56EDC">
      <w:pPr>
        <w:pStyle w:val="23"/>
        <w:shd w:val="clear" w:color="auto" w:fill="auto"/>
        <w:spacing w:before="0" w:after="540"/>
        <w:ind w:firstLine="600"/>
      </w:pPr>
      <w:r>
        <w:t xml:space="preserve">При несвоевременном сообщении </w:t>
      </w:r>
      <w:r>
        <w:rPr>
          <w:rStyle w:val="2115pt"/>
        </w:rPr>
        <w:t xml:space="preserve">абонентом </w:t>
      </w:r>
      <w:r>
        <w:t>о нарушениях функционирования узла учета расчет расхода горячей воды (теплоносителя) за отчетный период производится расчетным пу</w:t>
      </w:r>
      <w:r>
        <w:softHyphen/>
        <w:t>тем в порядке, предусмотренном действующим законодательством.</w:t>
      </w:r>
    </w:p>
    <w:p w:rsidR="00DD2FE6" w:rsidRDefault="00C56EDC">
      <w:pPr>
        <w:pStyle w:val="43"/>
        <w:numPr>
          <w:ilvl w:val="0"/>
          <w:numId w:val="1"/>
        </w:numPr>
        <w:shd w:val="clear" w:color="auto" w:fill="auto"/>
        <w:tabs>
          <w:tab w:val="left" w:pos="2257"/>
        </w:tabs>
        <w:spacing w:before="0" w:after="240" w:line="283" w:lineRule="exact"/>
        <w:ind w:left="240" w:firstLine="1720"/>
        <w:jc w:val="left"/>
      </w:pPr>
      <w:r>
        <w:t>Порядок обеспечения абонентом доступа организации водопроводно-канализационного хозяйства к водопроводным и канализационным сетям (контрольным канализационным колодцам), местам отбора проб воды и сточных вод, приборам учета холодной (питьевой) воды и сточных вод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23"/>
        </w:tabs>
        <w:spacing w:before="0"/>
        <w:ind w:firstLine="600"/>
      </w:pPr>
      <w:r>
        <w:rPr>
          <w:rStyle w:val="2115pt"/>
        </w:rPr>
        <w:t xml:space="preserve">Абонент </w:t>
      </w:r>
      <w:r>
        <w:t xml:space="preserve">обязан обеспечить доступ представителям </w:t>
      </w:r>
      <w:r>
        <w:rPr>
          <w:rStyle w:val="2115pt"/>
        </w:rPr>
        <w:t xml:space="preserve">организации </w:t>
      </w:r>
      <w:r>
        <w:t>ВКХ или по ее ука</w:t>
      </w:r>
      <w:r>
        <w:softHyphen/>
        <w:t>занию представителям иной организации к местам отбора проб холодной (питьевой) воды и сточных вод, приборам учета (узлам учета) и иным устройствам в следующем порядке:</w:t>
      </w:r>
    </w:p>
    <w:p w:rsidR="00DD2FE6" w:rsidRDefault="00C56EDC">
      <w:pPr>
        <w:pStyle w:val="23"/>
        <w:numPr>
          <w:ilvl w:val="2"/>
          <w:numId w:val="1"/>
        </w:numPr>
        <w:shd w:val="clear" w:color="auto" w:fill="auto"/>
        <w:tabs>
          <w:tab w:val="left" w:pos="1201"/>
        </w:tabs>
        <w:spacing w:before="0"/>
        <w:ind w:firstLine="600"/>
      </w:pPr>
      <w:r>
        <w:rPr>
          <w:rStyle w:val="2115pt"/>
        </w:rPr>
        <w:t xml:space="preserve">организация ВКХ </w:t>
      </w:r>
      <w:r>
        <w:t xml:space="preserve">или по ее указанию иная организация предварительно, не позднее </w:t>
      </w:r>
      <w:r>
        <w:rPr>
          <w:rStyle w:val="2115pt"/>
        </w:rPr>
        <w:t>1</w:t>
      </w:r>
      <w:r>
        <w:t xml:space="preserve">5 минут до проведения обследования и (или) отбора проб, оповещают </w:t>
      </w:r>
      <w:r>
        <w:rPr>
          <w:rStyle w:val="2115pt"/>
        </w:rPr>
        <w:t xml:space="preserve">абонента </w:t>
      </w:r>
      <w:r>
        <w:t>о дате и вре</w:t>
      </w:r>
      <w:r>
        <w:softHyphen/>
        <w:t xml:space="preserve">мени посещения. Оповещение осуществляется любыми доступными способами, позволяющими подтвердить получение такого уведомления адресатом (почтовое отправление, </w:t>
      </w:r>
      <w:proofErr w:type="spellStart"/>
      <w:r>
        <w:t>факсограмма</w:t>
      </w:r>
      <w:proofErr w:type="spellEnd"/>
      <w:r>
        <w:t>, те</w:t>
      </w:r>
      <w:r>
        <w:softHyphen/>
        <w:t>лефонограмма, информационно-телекоммуникационная сеть "Интернет").</w:t>
      </w:r>
    </w:p>
    <w:p w:rsidR="00DD2FE6" w:rsidRDefault="00C56EDC">
      <w:pPr>
        <w:pStyle w:val="23"/>
        <w:numPr>
          <w:ilvl w:val="2"/>
          <w:numId w:val="1"/>
        </w:numPr>
        <w:shd w:val="clear" w:color="auto" w:fill="auto"/>
        <w:tabs>
          <w:tab w:val="left" w:pos="1210"/>
        </w:tabs>
        <w:spacing w:before="0"/>
        <w:ind w:firstLine="600"/>
      </w:pPr>
      <w:proofErr w:type="gramStart"/>
      <w:r>
        <w:t>у</w:t>
      </w:r>
      <w:proofErr w:type="gramEnd"/>
      <w:r>
        <w:t xml:space="preserve">полномоченные представители </w:t>
      </w:r>
      <w:r>
        <w:rPr>
          <w:rStyle w:val="2115pt"/>
        </w:rPr>
        <w:t xml:space="preserve">организации ВКХ </w:t>
      </w:r>
      <w:r>
        <w:t>или по её указанию представите</w:t>
      </w:r>
      <w:r>
        <w:softHyphen/>
        <w:t xml:space="preserve">ли иной организации предъявляют </w:t>
      </w:r>
      <w:r>
        <w:rPr>
          <w:rStyle w:val="2115pt"/>
        </w:rPr>
        <w:t xml:space="preserve">абоненту </w:t>
      </w:r>
      <w:r>
        <w:t>служебное удостоверение;</w:t>
      </w:r>
    </w:p>
    <w:p w:rsidR="00DD2FE6" w:rsidRDefault="00C56EDC">
      <w:pPr>
        <w:pStyle w:val="23"/>
        <w:numPr>
          <w:ilvl w:val="2"/>
          <w:numId w:val="1"/>
        </w:numPr>
        <w:shd w:val="clear" w:color="auto" w:fill="auto"/>
        <w:tabs>
          <w:tab w:val="left" w:pos="1206"/>
        </w:tabs>
        <w:spacing w:before="0"/>
        <w:ind w:firstLine="600"/>
      </w:pPr>
      <w:r>
        <w:rPr>
          <w:rStyle w:val="2115pt"/>
        </w:rPr>
        <w:t xml:space="preserve">абонент </w:t>
      </w:r>
      <w:r>
        <w:t xml:space="preserve">обязан принимать участие в проведении </w:t>
      </w:r>
      <w:r>
        <w:rPr>
          <w:rStyle w:val="2115pt"/>
        </w:rPr>
        <w:t xml:space="preserve">организацией ВКХ </w:t>
      </w:r>
      <w:r>
        <w:t>всех проверок, предусмотренных настоящим разделом;</w:t>
      </w:r>
    </w:p>
    <w:p w:rsidR="00DD2FE6" w:rsidRDefault="00C56EDC">
      <w:pPr>
        <w:pStyle w:val="23"/>
        <w:shd w:val="clear" w:color="auto" w:fill="auto"/>
        <w:spacing w:before="0"/>
        <w:ind w:firstLine="600"/>
      </w:pPr>
      <w:r>
        <w:rPr>
          <w:rStyle w:val="2115pt"/>
        </w:rPr>
        <w:t xml:space="preserve">6.1.4 абонент </w:t>
      </w:r>
      <w:r>
        <w:t xml:space="preserve">осуществляет доступ представителям </w:t>
      </w:r>
      <w:r>
        <w:rPr>
          <w:rStyle w:val="2115pt"/>
        </w:rPr>
        <w:t xml:space="preserve">организации ВКХ </w:t>
      </w:r>
      <w:r>
        <w:t>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договором.</w:t>
      </w:r>
    </w:p>
    <w:p w:rsidR="00DD2FE6" w:rsidRDefault="00C56EDC">
      <w:pPr>
        <w:pStyle w:val="23"/>
        <w:numPr>
          <w:ilvl w:val="0"/>
          <w:numId w:val="9"/>
        </w:numPr>
        <w:shd w:val="clear" w:color="auto" w:fill="auto"/>
        <w:tabs>
          <w:tab w:val="left" w:pos="1201"/>
        </w:tabs>
        <w:spacing w:before="0"/>
        <w:ind w:firstLine="600"/>
      </w:pPr>
      <w:proofErr w:type="gramStart"/>
      <w:r>
        <w:t>отказ в доступе (</w:t>
      </w:r>
      <w:proofErr w:type="spellStart"/>
      <w:r>
        <w:t>недопуск</w:t>
      </w:r>
      <w:proofErr w:type="spellEnd"/>
      <w:r>
        <w:t xml:space="preserve">) представителям </w:t>
      </w:r>
      <w:r>
        <w:rPr>
          <w:rStyle w:val="2115pt"/>
        </w:rPr>
        <w:t xml:space="preserve">организации ВКХ </w:t>
      </w:r>
      <w:r>
        <w:t>или по ее поручению иной организации к приборам учета (узлам учета) холодной (питьевой) воды и сточных вод приравнивается к самовольному пользованию централизованной системой холодного водо</w:t>
      </w:r>
      <w:r>
        <w:softHyphen/>
        <w:t>снабжения и (или) водоотведения, что влечет за собой применение расчетного способа при оп</w:t>
      </w:r>
      <w:r>
        <w:softHyphen/>
        <w:t>ределении количества поданной (полученной) холодной (питьевой) воды и принятых сточных вод за весь период нарушения и применение</w:t>
      </w:r>
      <w:proofErr w:type="gramEnd"/>
      <w:r>
        <w:t xml:space="preserve"> права </w:t>
      </w:r>
      <w:r>
        <w:rPr>
          <w:rStyle w:val="2115pt"/>
        </w:rPr>
        <w:t xml:space="preserve">организации ВКХ </w:t>
      </w:r>
      <w:r>
        <w:t>прекратить или ограни</w:t>
      </w:r>
      <w:r>
        <w:softHyphen/>
        <w:t xml:space="preserve">чить холодное водоснабжение или водоотведение </w:t>
      </w:r>
      <w:r>
        <w:rPr>
          <w:rStyle w:val="2115pt"/>
        </w:rPr>
        <w:t xml:space="preserve">абоненту, </w:t>
      </w:r>
      <w:r>
        <w:t>в соответствии с нормами дейст</w:t>
      </w:r>
      <w:r>
        <w:softHyphen/>
        <w:t>вующего законодательства РФ. Продолжительность периода нарушения определяется в соответ</w:t>
      </w:r>
      <w:r>
        <w:softHyphen/>
        <w:t>ствии с Правилами организации коммерческого учета воды, сточных вод.</w:t>
      </w:r>
    </w:p>
    <w:p w:rsidR="00DD2FE6" w:rsidRDefault="00C56EDC">
      <w:pPr>
        <w:pStyle w:val="23"/>
        <w:numPr>
          <w:ilvl w:val="0"/>
          <w:numId w:val="9"/>
        </w:numPr>
        <w:shd w:val="clear" w:color="auto" w:fill="auto"/>
        <w:tabs>
          <w:tab w:val="left" w:pos="1206"/>
        </w:tabs>
        <w:spacing w:before="0" w:after="240"/>
        <w:ind w:firstLine="600"/>
      </w:pPr>
      <w:proofErr w:type="gramStart"/>
      <w:r>
        <w:t>в</w:t>
      </w:r>
      <w:proofErr w:type="gramEnd"/>
      <w:r>
        <w:t xml:space="preserve">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</w:t>
      </w:r>
      <w:r>
        <w:softHyphen/>
        <w:t xml:space="preserve">новленном Правилами осуществления контроля состава и свойств сточных вод, утвержденными постановлением Правительства Российской Федерации от 21 июня 2013 г. </w:t>
      </w:r>
      <w:r>
        <w:rPr>
          <w:lang w:val="en-US" w:eastAsia="en-US" w:bidi="en-US"/>
        </w:rPr>
        <w:t>N</w:t>
      </w:r>
      <w:r w:rsidRPr="00AB4F9F">
        <w:rPr>
          <w:lang w:eastAsia="en-US" w:bidi="en-US"/>
        </w:rPr>
        <w:t xml:space="preserve"> </w:t>
      </w:r>
      <w:r>
        <w:t>525.</w:t>
      </w:r>
    </w:p>
    <w:p w:rsidR="00DD2FE6" w:rsidRDefault="00C56EDC">
      <w:pPr>
        <w:pStyle w:val="23"/>
        <w:numPr>
          <w:ilvl w:val="1"/>
          <w:numId w:val="9"/>
        </w:numPr>
        <w:shd w:val="clear" w:color="auto" w:fill="auto"/>
        <w:tabs>
          <w:tab w:val="left" w:pos="1186"/>
        </w:tabs>
        <w:spacing w:before="0" w:after="283"/>
        <w:ind w:firstLine="780"/>
      </w:pPr>
      <w:r>
        <w:t xml:space="preserve">Для постоянной связи с </w:t>
      </w:r>
      <w:r>
        <w:rPr>
          <w:rStyle w:val="2115pt"/>
        </w:rPr>
        <w:t xml:space="preserve">организацией ВКХ </w:t>
      </w:r>
      <w:r>
        <w:t xml:space="preserve">и согласования различных вопросов, связанных с отпуском и прекращением подачи питьевой воды и приема сточных вод, </w:t>
      </w:r>
      <w:r>
        <w:rPr>
          <w:rStyle w:val="2115pt"/>
        </w:rPr>
        <w:t xml:space="preserve">абонент </w:t>
      </w:r>
      <w:r>
        <w:t xml:space="preserve">назначает своего ответственного уполномоченного в лице </w:t>
      </w:r>
      <w:r>
        <w:rPr>
          <w:rStyle w:val="2115pt0"/>
        </w:rPr>
        <w:t>инженера универсального спортивного комплекса Пархоменко Павла Анатольевича, тел. 8 906 339 0406.</w:t>
      </w:r>
    </w:p>
    <w:p w:rsidR="00DD2FE6" w:rsidRDefault="00C56E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563"/>
        </w:tabs>
        <w:spacing w:after="266" w:line="230" w:lineRule="exact"/>
        <w:ind w:left="2260" w:firstLine="0"/>
        <w:jc w:val="both"/>
      </w:pPr>
      <w:bookmarkStart w:id="9" w:name="bookmark8"/>
      <w:r>
        <w:t>Порядок контроля качества холодной (питьевой) воды</w:t>
      </w:r>
      <w:bookmarkEnd w:id="9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28"/>
        </w:tabs>
        <w:spacing w:before="0"/>
        <w:ind w:firstLine="600"/>
      </w:pPr>
      <w:r>
        <w:t xml:space="preserve">Производственный контроль качества холодной (питьевой) воды, подаваемой </w:t>
      </w:r>
      <w:r>
        <w:rPr>
          <w:rStyle w:val="2115pt"/>
        </w:rPr>
        <w:t>абонен</w:t>
      </w:r>
      <w:r>
        <w:rPr>
          <w:rStyle w:val="2115pt"/>
        </w:rPr>
        <w:softHyphen/>
        <w:t xml:space="preserve">ту </w:t>
      </w:r>
      <w:r>
        <w:t>с использованием централизованных систем холодного водоснабжения, осуществляется в со</w:t>
      </w:r>
      <w:r>
        <w:softHyphen/>
        <w:t>ответствии с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23"/>
        </w:tabs>
        <w:spacing w:before="0"/>
        <w:ind w:firstLine="600"/>
      </w:pPr>
      <w:r>
        <w:t xml:space="preserve">Качество подаваемой холодной (питьевой воды) должно соответствовать требованиям законодательства Российской Федерации в области обеспечения </w:t>
      </w:r>
      <w:proofErr w:type="spellStart"/>
      <w:r>
        <w:t>санитарно</w:t>
      </w:r>
      <w:r>
        <w:softHyphen/>
        <w:t>эпидемиологического</w:t>
      </w:r>
      <w:proofErr w:type="spellEnd"/>
      <w:r>
        <w:t xml:space="preserve"> благополучия населения. Допускается временное несоответствие качества холодной (питьевой воды) установленным требованиям, за исключением показателей качества холодной (питьевой) воды, характеризующих ее безопасность, в пределах, определенных пла</w:t>
      </w:r>
      <w:r>
        <w:softHyphen/>
        <w:t xml:space="preserve">ном мероприятий по приведению качества </w:t>
      </w:r>
      <w:r>
        <w:lastRenderedPageBreak/>
        <w:t>холодной (питьевой) воды в соответствие с установ</w:t>
      </w:r>
      <w:r>
        <w:softHyphen/>
        <w:t>ленными требованиями.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236"/>
        <w:ind w:firstLine="560"/>
      </w:pPr>
      <w:r>
        <w:rPr>
          <w:rStyle w:val="2115pt"/>
        </w:rPr>
        <w:t xml:space="preserve">Абонент </w:t>
      </w:r>
      <w:r>
        <w:t>имеет право в любое время в течение срока действия настоящего договора самостоятельно отобрать пробы для проведения лабораторного анализа качества холодной (питьевой) воды и направить их для лабораторных испытаний организациям, аккредитованным в порядке, установленном законодательством Российской Федерации. Отбор проб воды, в том числе отбор параллельных проб воды, производится в порядке, предусмотренном законодатель</w:t>
      </w:r>
      <w:r>
        <w:softHyphen/>
        <w:t xml:space="preserve">ством Российской Федерации. </w:t>
      </w:r>
      <w:r>
        <w:rPr>
          <w:rStyle w:val="2115pt"/>
        </w:rPr>
        <w:t xml:space="preserve">Абонент </w:t>
      </w:r>
      <w:r>
        <w:t xml:space="preserve">обязан известить </w:t>
      </w:r>
      <w:r>
        <w:rPr>
          <w:rStyle w:val="2115pt"/>
        </w:rPr>
        <w:t xml:space="preserve">организацию ВКХ </w:t>
      </w:r>
      <w:r>
        <w:t>о времени и месте отбора проб воды не позднее 3 суток до проведения отбора проб воды.</w:t>
      </w:r>
    </w:p>
    <w:p w:rsidR="00DD2FE6" w:rsidRDefault="00C56E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598"/>
        </w:tabs>
        <w:spacing w:after="244" w:line="288" w:lineRule="exact"/>
        <w:ind w:left="3080" w:right="2300" w:hanging="780"/>
        <w:jc w:val="left"/>
      </w:pPr>
      <w:bookmarkStart w:id="10" w:name="bookmark9"/>
      <w:r>
        <w:t>Контроль состава и свой</w:t>
      </w:r>
      <w:proofErr w:type="gramStart"/>
      <w:r>
        <w:t>ств ст</w:t>
      </w:r>
      <w:proofErr w:type="gramEnd"/>
      <w:r>
        <w:t>очных вод, места и порядок отбора проб сточных вод</w:t>
      </w:r>
      <w:bookmarkEnd w:id="10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999"/>
        </w:tabs>
        <w:spacing w:before="0"/>
        <w:ind w:firstLine="560"/>
      </w:pPr>
      <w:r>
        <w:t>Контроль состава и свой</w:t>
      </w:r>
      <w:proofErr w:type="gramStart"/>
      <w:r>
        <w:t>ств ст</w:t>
      </w:r>
      <w:proofErr w:type="gramEnd"/>
      <w:r>
        <w:t xml:space="preserve">очных вод в отношении </w:t>
      </w:r>
      <w:r>
        <w:rPr>
          <w:rStyle w:val="2115pt"/>
        </w:rPr>
        <w:t xml:space="preserve">абонента </w:t>
      </w:r>
      <w:r>
        <w:t>осуществляется в со</w:t>
      </w:r>
      <w:r>
        <w:softHyphen/>
        <w:t>ответствии с Правилами осуществления контроля состава и свойств сточных вод.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240"/>
        <w:ind w:firstLine="560"/>
      </w:pPr>
      <w:r>
        <w:t>Сведения о местах отбора проб сточных вод указаны в приложении № 5 к настоящему договору.</w:t>
      </w:r>
    </w:p>
    <w:p w:rsidR="00DD2FE6" w:rsidRDefault="00C56EDC">
      <w:pPr>
        <w:pStyle w:val="43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83" w:lineRule="exact"/>
        <w:ind w:left="460" w:right="480" w:firstLine="0"/>
        <w:jc w:val="left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соблюдением абонентами нормативов допустимых сбросов, лимитов на сбросы и показателей декларации, нормативов по объему сточных вод требований к составу и свойствам сточных вод, установленных в целях предотвращения негативного воздействия на работу централизованной</w:t>
      </w:r>
    </w:p>
    <w:p w:rsidR="00DD2FE6" w:rsidRDefault="00C56EDC">
      <w:pPr>
        <w:pStyle w:val="32"/>
        <w:keepNext/>
        <w:keepLines/>
        <w:shd w:val="clear" w:color="auto" w:fill="auto"/>
        <w:spacing w:after="266" w:line="230" w:lineRule="exact"/>
        <w:ind w:firstLine="0"/>
      </w:pPr>
      <w:bookmarkStart w:id="11" w:name="bookmark10"/>
      <w:r>
        <w:t>системы водоотведения</w:t>
      </w:r>
      <w:bookmarkEnd w:id="11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04"/>
        </w:tabs>
        <w:spacing w:before="0"/>
        <w:ind w:firstLine="560"/>
      </w:pPr>
      <w:r>
        <w:t xml:space="preserve">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</w:t>
      </w:r>
      <w:r>
        <w:rPr>
          <w:rStyle w:val="2115pt"/>
        </w:rPr>
        <w:t xml:space="preserve">Организация ВКХ </w:t>
      </w:r>
      <w:r>
        <w:t xml:space="preserve">уведомляет </w:t>
      </w:r>
      <w:r>
        <w:rPr>
          <w:rStyle w:val="2115pt"/>
        </w:rPr>
        <w:t xml:space="preserve">абонента </w:t>
      </w:r>
      <w:r>
        <w:t>об утверждении уполномоченными органами исполнительной вла</w:t>
      </w:r>
      <w:r>
        <w:softHyphen/>
        <w:t>сти, органами местного самоуправления поселения и (или)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Сведения о нормативах по объему отводимых в цен</w:t>
      </w:r>
      <w:r>
        <w:softHyphen/>
        <w:t xml:space="preserve">трализованную систему водоотведения сточных вод, установленных для </w:t>
      </w:r>
      <w:r>
        <w:rPr>
          <w:rStyle w:val="2115pt"/>
        </w:rPr>
        <w:t xml:space="preserve">абонента, </w:t>
      </w:r>
      <w:r>
        <w:t xml:space="preserve">приведены в </w:t>
      </w:r>
      <w:r>
        <w:rPr>
          <w:rStyle w:val="2115pt0"/>
        </w:rPr>
        <w:t xml:space="preserve">приложении </w:t>
      </w:r>
      <w:r>
        <w:rPr>
          <w:rStyle w:val="2115pt0"/>
          <w:lang w:val="en-US" w:eastAsia="en-US" w:bidi="en-US"/>
        </w:rPr>
        <w:t>N</w:t>
      </w:r>
      <w:r w:rsidRPr="00AB4F9F">
        <w:rPr>
          <w:rStyle w:val="2115pt0"/>
          <w:lang w:eastAsia="en-US" w:bidi="en-US"/>
        </w:rPr>
        <w:t xml:space="preserve"> </w:t>
      </w:r>
      <w:r>
        <w:rPr>
          <w:rStyle w:val="2115pt0"/>
        </w:rPr>
        <w:t>9.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09"/>
        </w:tabs>
        <w:spacing w:before="0"/>
        <w:ind w:firstLine="560"/>
      </w:pPr>
      <w:r>
        <w:t>Сведения о нормативах допустимых сбросов (лимитах на сбросы), нормативах водоот</w:t>
      </w:r>
      <w:r>
        <w:softHyphen/>
        <w:t>ведения по составу сточных вод и требованиях к составу и свойствам сточных вод, установлен</w:t>
      </w:r>
      <w:r>
        <w:softHyphen/>
        <w:t>ных для абонента, в целях предотвращения негативного воздействия на работу централизован</w:t>
      </w:r>
      <w:r>
        <w:softHyphen/>
        <w:t xml:space="preserve">ной системы водоотведения, приведены </w:t>
      </w:r>
      <w:r>
        <w:rPr>
          <w:rStyle w:val="2115pt0"/>
        </w:rPr>
        <w:t xml:space="preserve">в приложениях </w:t>
      </w:r>
      <w:r w:rsidRPr="00AB4F9F">
        <w:rPr>
          <w:rStyle w:val="2115pt0"/>
          <w:lang w:eastAsia="en-US" w:bidi="en-US"/>
        </w:rPr>
        <w:t>№</w:t>
      </w:r>
      <w:r>
        <w:rPr>
          <w:rStyle w:val="2115pt0"/>
          <w:lang w:val="en-US" w:eastAsia="en-US" w:bidi="en-US"/>
        </w:rPr>
        <w:t>N</w:t>
      </w:r>
      <w:r w:rsidRPr="00AB4F9F">
        <w:rPr>
          <w:rStyle w:val="2115pt0"/>
          <w:lang w:eastAsia="en-US" w:bidi="en-US"/>
        </w:rPr>
        <w:t xml:space="preserve"> </w:t>
      </w:r>
      <w:r>
        <w:rPr>
          <w:rStyle w:val="2115pt0"/>
        </w:rPr>
        <w:t>б, 6.1.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09"/>
        </w:tabs>
        <w:spacing w:before="0"/>
        <w:ind w:firstLine="560"/>
      </w:pPr>
      <w:proofErr w:type="gramStart"/>
      <w:r>
        <w:t xml:space="preserve">Контроль за соблюдением </w:t>
      </w:r>
      <w:r>
        <w:rPr>
          <w:rStyle w:val="2115pt"/>
        </w:rPr>
        <w:t xml:space="preserve">абонентом </w:t>
      </w:r>
      <w:r>
        <w:t>установленных ему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</w:t>
      </w:r>
      <w:r>
        <w:softHyphen/>
        <w:t xml:space="preserve">ведения, нормативов по объему сточных вод и нормативов водоотведения по составу сточных вод, а также показателей декларации осуществляет </w:t>
      </w:r>
      <w:r>
        <w:rPr>
          <w:rStyle w:val="2115pt"/>
        </w:rPr>
        <w:t xml:space="preserve">организация ВКХ </w:t>
      </w:r>
      <w:r>
        <w:t>или по ее поручению иная организация, а также транзитная организация, осуществляющая</w:t>
      </w:r>
      <w:proofErr w:type="gramEnd"/>
      <w:r>
        <w:t xml:space="preserve"> транспортировку сточных вод </w:t>
      </w:r>
      <w:r>
        <w:rPr>
          <w:rStyle w:val="2115pt"/>
        </w:rPr>
        <w:t>абонента.</w:t>
      </w:r>
    </w:p>
    <w:p w:rsidR="00DD2FE6" w:rsidRDefault="00C56EDC">
      <w:pPr>
        <w:pStyle w:val="23"/>
        <w:shd w:val="clear" w:color="auto" w:fill="auto"/>
        <w:spacing w:before="0"/>
        <w:ind w:firstLine="560"/>
      </w:pPr>
      <w:r>
        <w:t xml:space="preserve">В ходе осуществления </w:t>
      </w:r>
      <w:proofErr w:type="gramStart"/>
      <w:r>
        <w:t>контроля за</w:t>
      </w:r>
      <w:proofErr w:type="gramEnd"/>
      <w:r>
        <w:t xml:space="preserve"> соблюдением </w:t>
      </w:r>
      <w:r>
        <w:rPr>
          <w:rStyle w:val="2115pt"/>
        </w:rPr>
        <w:t xml:space="preserve">абонентом </w:t>
      </w:r>
      <w:r>
        <w:t>установленных ему нормати</w:t>
      </w:r>
      <w:r>
        <w:softHyphen/>
        <w:t xml:space="preserve">вов по объему сточных вод </w:t>
      </w:r>
      <w:r>
        <w:rPr>
          <w:rStyle w:val="2115pt"/>
        </w:rPr>
        <w:t xml:space="preserve">организация ВКХ </w:t>
      </w:r>
      <w:r>
        <w:t xml:space="preserve">ежемесячно определяет количество отведенных (принятых) сточных вод </w:t>
      </w:r>
      <w:r>
        <w:rPr>
          <w:rStyle w:val="2115pt"/>
        </w:rPr>
        <w:t xml:space="preserve">абонента </w:t>
      </w:r>
      <w:r>
        <w:t>сверх установленного ему норматива по объему сточных вод.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18"/>
        </w:tabs>
        <w:spacing w:before="0"/>
        <w:ind w:firstLine="560"/>
      </w:pPr>
      <w:proofErr w:type="gramStart"/>
      <w:r>
        <w:t xml:space="preserve">При наличии у </w:t>
      </w:r>
      <w:r>
        <w:rPr>
          <w:rStyle w:val="2115pt"/>
        </w:rPr>
        <w:t xml:space="preserve">абонента </w:t>
      </w:r>
      <w:r>
        <w:t xml:space="preserve">объектов, для которых не устанавливаются нормативы по объему сточных вод, контроль за соблюдением нормативов по объему сточных вод </w:t>
      </w:r>
      <w:r>
        <w:rPr>
          <w:rStyle w:val="2115pt"/>
        </w:rPr>
        <w:t xml:space="preserve">абонента </w:t>
      </w:r>
      <w:r>
        <w:t>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</w:t>
      </w:r>
      <w:r>
        <w:softHyphen/>
        <w:t>ливаются нормативы по объему сточных вод.</w:t>
      </w:r>
      <w:proofErr w:type="gramEnd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259"/>
        <w:ind w:firstLine="600"/>
      </w:pPr>
      <w:proofErr w:type="gramStart"/>
      <w:r>
        <w:t xml:space="preserve">При превышении </w:t>
      </w:r>
      <w:r>
        <w:rPr>
          <w:rStyle w:val="2115pt"/>
        </w:rPr>
        <w:t xml:space="preserve">абонентом </w:t>
      </w:r>
      <w:r>
        <w:t xml:space="preserve">установленных нормативов по объему сточных вод </w:t>
      </w:r>
      <w:r>
        <w:rPr>
          <w:rStyle w:val="2115pt"/>
        </w:rPr>
        <w:t>або</w:t>
      </w:r>
      <w:r>
        <w:rPr>
          <w:rStyle w:val="2115pt"/>
        </w:rPr>
        <w:softHyphen/>
        <w:t xml:space="preserve">нент </w:t>
      </w:r>
      <w:r>
        <w:t>оплачивает объем сточных вод, отведенных в расчетном периоде в централизованную сис</w:t>
      </w:r>
      <w:r>
        <w:softHyphen/>
        <w:t>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</w:t>
      </w:r>
      <w:r>
        <w:softHyphen/>
        <w:t xml:space="preserve">ствии с Основами ценообразования в сфере водоснабжения и водоотведения, утвержденными постановлением Правительства Российской Федерации от 13 мая 2013 г. </w:t>
      </w:r>
      <w:r>
        <w:rPr>
          <w:lang w:val="en-US" w:eastAsia="en-US" w:bidi="en-US"/>
        </w:rPr>
        <w:t>N</w:t>
      </w:r>
      <w:r w:rsidRPr="00AB4F9F">
        <w:rPr>
          <w:lang w:eastAsia="en-US" w:bidi="en-US"/>
        </w:rPr>
        <w:t xml:space="preserve"> </w:t>
      </w:r>
      <w:r>
        <w:t>406</w:t>
      </w:r>
      <w:proofErr w:type="gramEnd"/>
      <w:r>
        <w:t xml:space="preserve"> "О государст</w:t>
      </w:r>
      <w:r>
        <w:softHyphen/>
        <w:t>венном регулировании тарифов в сфере водоснабжения и водоотведения".</w:t>
      </w:r>
    </w:p>
    <w:p w:rsidR="00DD2FE6" w:rsidRDefault="00C56E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169"/>
        </w:tabs>
        <w:spacing w:after="0" w:line="259" w:lineRule="exact"/>
        <w:ind w:left="1760" w:firstLine="0"/>
        <w:jc w:val="both"/>
      </w:pPr>
      <w:bookmarkStart w:id="12" w:name="bookmark11"/>
      <w:r>
        <w:t>Порядок декларирования состава и свой</w:t>
      </w:r>
      <w:proofErr w:type="gramStart"/>
      <w:r>
        <w:t>ств ст</w:t>
      </w:r>
      <w:proofErr w:type="gramEnd"/>
      <w:r>
        <w:t>очных вод</w:t>
      </w:r>
      <w:bookmarkEnd w:id="12"/>
    </w:p>
    <w:p w:rsidR="00DD2FE6" w:rsidRDefault="00C56EDC">
      <w:pPr>
        <w:pStyle w:val="50"/>
        <w:shd w:val="clear" w:color="auto" w:fill="auto"/>
        <w:ind w:firstLine="0"/>
      </w:pPr>
      <w:r>
        <w:t xml:space="preserve">(настоящий раздел распространяется на отношения с абонентами, которые обязаны подавать </w:t>
      </w:r>
      <w:proofErr w:type="spellStart"/>
      <w:r>
        <w:t>декл</w:t>
      </w:r>
      <w:proofErr w:type="gramStart"/>
      <w:r>
        <w:t>а</w:t>
      </w:r>
      <w:proofErr w:type="spellEnd"/>
      <w:r>
        <w:t>-</w:t>
      </w:r>
      <w:proofErr w:type="gramEnd"/>
      <w:r>
        <w:br/>
        <w:t>рацию о составе и свойствах сточных вод в соответствии с законодательством</w:t>
      </w:r>
    </w:p>
    <w:p w:rsidR="00DD2FE6" w:rsidRDefault="00C56EDC">
      <w:pPr>
        <w:pStyle w:val="50"/>
        <w:shd w:val="clear" w:color="auto" w:fill="auto"/>
        <w:spacing w:after="221"/>
        <w:ind w:firstLine="0"/>
      </w:pPr>
      <w:proofErr w:type="gramStart"/>
      <w:r>
        <w:lastRenderedPageBreak/>
        <w:t>Российской Федерации)</w:t>
      </w:r>
      <w:proofErr w:type="gramEnd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spacing w:before="0"/>
        <w:ind w:firstLine="600"/>
      </w:pPr>
      <w:r>
        <w:t>В целях обеспечения контроля состава и свой</w:t>
      </w:r>
      <w:proofErr w:type="gramStart"/>
      <w:r>
        <w:t>ств ст</w:t>
      </w:r>
      <w:proofErr w:type="gramEnd"/>
      <w:r>
        <w:t xml:space="preserve">очных вод </w:t>
      </w:r>
      <w:r>
        <w:rPr>
          <w:rStyle w:val="2115pt"/>
        </w:rPr>
        <w:t xml:space="preserve">абонент </w:t>
      </w:r>
      <w:r>
        <w:t xml:space="preserve">подает в </w:t>
      </w:r>
      <w:r>
        <w:rPr>
          <w:rStyle w:val="2115pt"/>
        </w:rPr>
        <w:t>орга</w:t>
      </w:r>
      <w:r>
        <w:rPr>
          <w:rStyle w:val="2115pt"/>
        </w:rPr>
        <w:softHyphen/>
        <w:t xml:space="preserve">низацию ВКХ </w:t>
      </w:r>
      <w:r>
        <w:t>декларацию о составе и свойствах сточных вод, отводимых в централизованную систему водоотведения (далее - декларация).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43"/>
        </w:tabs>
        <w:spacing w:before="0"/>
        <w:ind w:firstLine="600"/>
      </w:pPr>
      <w:r>
        <w:t xml:space="preserve">Декларация разрабатывается </w:t>
      </w:r>
      <w:r>
        <w:rPr>
          <w:rStyle w:val="2115pt"/>
        </w:rPr>
        <w:t xml:space="preserve">абонентом </w:t>
      </w:r>
      <w:r>
        <w:t xml:space="preserve">и представляется в </w:t>
      </w:r>
      <w:r>
        <w:rPr>
          <w:rStyle w:val="2115pt"/>
        </w:rPr>
        <w:t xml:space="preserve">организацию ВКХ </w:t>
      </w:r>
      <w:r>
        <w:t xml:space="preserve">не позднее 6 месяцев со дня </w:t>
      </w:r>
      <w:proofErr w:type="gramStart"/>
      <w:r>
        <w:t>заключении</w:t>
      </w:r>
      <w:proofErr w:type="gramEnd"/>
      <w:r>
        <w:t xml:space="preserve"> </w:t>
      </w:r>
      <w:r>
        <w:rPr>
          <w:rStyle w:val="2115pt"/>
        </w:rPr>
        <w:t xml:space="preserve">абонентом </w:t>
      </w:r>
      <w:r>
        <w:t xml:space="preserve">с </w:t>
      </w:r>
      <w:r>
        <w:rPr>
          <w:rStyle w:val="2115pt"/>
        </w:rPr>
        <w:t xml:space="preserve">организацией ВКХ </w:t>
      </w:r>
      <w:r>
        <w:t>настоящего договора. Декларация на очередной год подается абонентом до 1 ноября предшествующего года.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spacing w:before="0"/>
        <w:ind w:firstLine="600"/>
      </w:pPr>
      <w:r>
        <w:rPr>
          <w:rStyle w:val="2115pt"/>
        </w:rPr>
        <w:t xml:space="preserve">К </w:t>
      </w:r>
      <w:r>
        <w:t xml:space="preserve">декларации прилагается заверенная </w:t>
      </w:r>
      <w:r>
        <w:rPr>
          <w:rStyle w:val="2115pt"/>
        </w:rPr>
        <w:t xml:space="preserve">абонентом </w:t>
      </w:r>
      <w:r>
        <w:t>схема внутриплощадочных канали</w:t>
      </w:r>
      <w:r>
        <w:softHyphen/>
        <w:t>зационных сетей с указанием колодцев присоединения к централизованной системе водоотве</w:t>
      </w:r>
      <w:r>
        <w:softHyphen/>
        <w:t>дения и контрольных канализационных колодцев. При наличии нескольких выпусков в центра</w:t>
      </w:r>
      <w:r>
        <w:softHyphen/>
        <w:t>лизованную систему водоотведения в декларации указываются состав и свойства сточных вод по каждому из таких выпусков. Значение фактических концентраций и фактических свой</w:t>
      </w:r>
      <w:proofErr w:type="gramStart"/>
      <w:r>
        <w:t>ств ст</w:t>
      </w:r>
      <w:proofErr w:type="gramEnd"/>
      <w:r>
        <w:t xml:space="preserve">очных вод в составе декларации определяется </w:t>
      </w:r>
      <w:r>
        <w:rPr>
          <w:rStyle w:val="2115pt"/>
        </w:rPr>
        <w:t xml:space="preserve">абонентом </w:t>
      </w:r>
      <w:r>
        <w:t xml:space="preserve">путем оценки результатов анализов состава и свойств проб сточных вод по каждому канализационному выпуску </w:t>
      </w:r>
      <w:r>
        <w:rPr>
          <w:rStyle w:val="2115pt"/>
        </w:rPr>
        <w:t xml:space="preserve">абонента, </w:t>
      </w:r>
      <w:r>
        <w:t>выпол</w:t>
      </w:r>
      <w:r>
        <w:softHyphen/>
        <w:t xml:space="preserve">ненных по поручению </w:t>
      </w:r>
      <w:r>
        <w:rPr>
          <w:rStyle w:val="2115pt"/>
        </w:rPr>
        <w:t xml:space="preserve">абонента </w:t>
      </w:r>
      <w:r>
        <w:t>лабораторией, аккредитованной в порядке, установленном за</w:t>
      </w:r>
      <w:r>
        <w:softHyphen/>
        <w:t>конодательством Российской Федерации.</w:t>
      </w:r>
    </w:p>
    <w:p w:rsidR="00DD2FE6" w:rsidRDefault="00C56EDC">
      <w:pPr>
        <w:pStyle w:val="23"/>
        <w:shd w:val="clear" w:color="auto" w:fill="auto"/>
        <w:spacing w:before="0"/>
        <w:ind w:firstLine="600"/>
      </w:pPr>
      <w:r>
        <w:t xml:space="preserve">Отбор проб на канализационных выпусках </w:t>
      </w:r>
      <w:r>
        <w:rPr>
          <w:rStyle w:val="2115pt"/>
        </w:rPr>
        <w:t xml:space="preserve">абонента </w:t>
      </w:r>
      <w:r>
        <w:t xml:space="preserve">может производиться по поручению </w:t>
      </w:r>
      <w:r>
        <w:rPr>
          <w:rStyle w:val="2115pt"/>
        </w:rPr>
        <w:t xml:space="preserve">абонента организацией ВКХ </w:t>
      </w:r>
      <w:r>
        <w:t xml:space="preserve">за счет средств </w:t>
      </w:r>
      <w:r>
        <w:rPr>
          <w:rStyle w:val="2115pt"/>
        </w:rPr>
        <w:t>абонента.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spacing w:before="0"/>
        <w:ind w:firstLine="600"/>
      </w:pPr>
      <w:proofErr w:type="gramStart"/>
      <w:r>
        <w:t xml:space="preserve">Значения фактических концентраций и фактических свойств сточных вод в составе декларации определяются </w:t>
      </w:r>
      <w:r>
        <w:rPr>
          <w:rStyle w:val="2115pt"/>
        </w:rPr>
        <w:t xml:space="preserve">абонентом </w:t>
      </w:r>
      <w:r>
        <w:t>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  <w:proofErr w:type="gramEnd"/>
    </w:p>
    <w:p w:rsidR="00DD2FE6" w:rsidRDefault="00C56EDC">
      <w:pPr>
        <w:pStyle w:val="23"/>
        <w:shd w:val="clear" w:color="auto" w:fill="auto"/>
        <w:spacing w:before="0"/>
        <w:ind w:firstLine="600"/>
      </w:pPr>
      <w:r>
        <w:t>учитываются результаты, полученные за 2 предшествующих года в ходе осуществления контроля состава и свой</w:t>
      </w:r>
      <w:proofErr w:type="gramStart"/>
      <w:r>
        <w:t>ств ст</w:t>
      </w:r>
      <w:proofErr w:type="gramEnd"/>
      <w:r>
        <w:t xml:space="preserve">очных вод, проводимого </w:t>
      </w:r>
      <w:r>
        <w:rPr>
          <w:rStyle w:val="2115pt"/>
        </w:rPr>
        <w:t xml:space="preserve">организацией ВКХ </w:t>
      </w:r>
      <w:r>
        <w:t>в соответствии с Правилами осуществления контроля состава и свойств сточных вод;</w:t>
      </w:r>
    </w:p>
    <w:p w:rsidR="00DD2FE6" w:rsidRDefault="00C56EDC">
      <w:pPr>
        <w:pStyle w:val="23"/>
        <w:shd w:val="clear" w:color="auto" w:fill="auto"/>
        <w:spacing w:before="0"/>
        <w:ind w:firstLine="600"/>
      </w:pPr>
      <w:r>
        <w:t>исключаются значения запрещенного сброса;</w:t>
      </w:r>
    </w:p>
    <w:p w:rsidR="00DD2FE6" w:rsidRDefault="00C56EDC">
      <w:pPr>
        <w:pStyle w:val="23"/>
        <w:shd w:val="clear" w:color="auto" w:fill="auto"/>
        <w:spacing w:before="0"/>
        <w:ind w:firstLine="600"/>
      </w:pPr>
      <w:r>
        <w:t>не подлежат указанию нулевые значения фактических концентраций или фактических свой</w:t>
      </w:r>
      <w:proofErr w:type="gramStart"/>
      <w:r>
        <w:t>ств ст</w:t>
      </w:r>
      <w:proofErr w:type="gramEnd"/>
      <w:r>
        <w:t>очных вод.</w:t>
      </w:r>
    </w:p>
    <w:p w:rsidR="00DD2FE6" w:rsidRDefault="00C56EDC">
      <w:pPr>
        <w:pStyle w:val="23"/>
        <w:shd w:val="clear" w:color="auto" w:fill="auto"/>
        <w:spacing w:before="0"/>
        <w:ind w:firstLine="600"/>
      </w:pPr>
      <w:r>
        <w:t>10.5 Перечень загрязняющих веществ, для выявления которых выполняются определения состава и свой</w:t>
      </w:r>
      <w:proofErr w:type="gramStart"/>
      <w:r>
        <w:t>ств ст</w:t>
      </w:r>
      <w:proofErr w:type="gramEnd"/>
      <w:r>
        <w:t xml:space="preserve">очных вод, определяется нормативами допустимых сбросов </w:t>
      </w:r>
      <w:r>
        <w:rPr>
          <w:rStyle w:val="2115pt"/>
        </w:rPr>
        <w:t xml:space="preserve">абонента, </w:t>
      </w:r>
      <w:r>
        <w:t>нор</w:t>
      </w:r>
      <w:r>
        <w:softHyphen/>
        <w:t>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</w:t>
      </w:r>
      <w:r>
        <w:softHyphen/>
        <w:t>ванной системы водоотведения.</w:t>
      </w:r>
    </w:p>
    <w:p w:rsidR="00DD2FE6" w:rsidRDefault="00C56EDC">
      <w:pPr>
        <w:pStyle w:val="23"/>
        <w:numPr>
          <w:ilvl w:val="0"/>
          <w:numId w:val="10"/>
        </w:numPr>
        <w:shd w:val="clear" w:color="auto" w:fill="auto"/>
        <w:tabs>
          <w:tab w:val="left" w:pos="1177"/>
        </w:tabs>
        <w:spacing w:before="0"/>
        <w:ind w:firstLine="600"/>
      </w:pPr>
      <w:r>
        <w:t>Декларация прекращает действие в следующих случаях:</w:t>
      </w:r>
    </w:p>
    <w:p w:rsidR="00DD2FE6" w:rsidRDefault="00C56EDC">
      <w:pPr>
        <w:pStyle w:val="23"/>
        <w:shd w:val="clear" w:color="auto" w:fill="auto"/>
        <w:tabs>
          <w:tab w:val="left" w:pos="850"/>
        </w:tabs>
        <w:spacing w:before="0"/>
        <w:ind w:firstLine="600"/>
      </w:pPr>
      <w:r>
        <w:t>а)</w:t>
      </w:r>
      <w:r>
        <w:tab/>
        <w:t xml:space="preserve">выявление </w:t>
      </w:r>
      <w:r>
        <w:rPr>
          <w:rStyle w:val="2115pt"/>
        </w:rPr>
        <w:t xml:space="preserve">организацией ВКХ </w:t>
      </w:r>
      <w:r>
        <w:t>в ходе осуществления контроля состава и свой</w:t>
      </w:r>
      <w:proofErr w:type="gramStart"/>
      <w:r>
        <w:t>ств ст</w:t>
      </w:r>
      <w:proofErr w:type="gramEnd"/>
      <w:r>
        <w:t>оч</w:t>
      </w:r>
      <w:r>
        <w:softHyphen/>
        <w:t xml:space="preserve">ных вод превышения </w:t>
      </w:r>
      <w:r>
        <w:rPr>
          <w:rStyle w:val="2115pt"/>
        </w:rPr>
        <w:t xml:space="preserve">абонентом </w:t>
      </w:r>
      <w:r>
        <w:t>нормативов допустимых сбросов абонентов или требований, установленных в целях предотвращения негативного воздействия на работу объектов централи</w:t>
      </w:r>
      <w:r>
        <w:softHyphen/>
        <w:t xml:space="preserve">зованной системы водоотведения, по веществам (показателям), не указанным </w:t>
      </w:r>
      <w:r>
        <w:rPr>
          <w:rStyle w:val="2115pt"/>
        </w:rPr>
        <w:t xml:space="preserve">абонентом </w:t>
      </w:r>
      <w:r>
        <w:t>в дек</w:t>
      </w:r>
      <w:r>
        <w:softHyphen/>
        <w:t>ларации;</w:t>
      </w:r>
    </w:p>
    <w:p w:rsidR="00DD2FE6" w:rsidRDefault="00C56EDC">
      <w:pPr>
        <w:pStyle w:val="23"/>
        <w:shd w:val="clear" w:color="auto" w:fill="auto"/>
        <w:tabs>
          <w:tab w:val="left" w:pos="874"/>
        </w:tabs>
        <w:spacing w:before="0" w:after="60"/>
        <w:ind w:firstLine="600"/>
      </w:pPr>
      <w:proofErr w:type="gramStart"/>
      <w:r>
        <w:t>б)</w:t>
      </w:r>
      <w:r>
        <w:tab/>
        <w:t>выявление 2 раза в течение календарного года в контрольной пробе сточных вод, ото</w:t>
      </w:r>
      <w:r>
        <w:softHyphen/>
        <w:t xml:space="preserve">бранной организацией, осуществляющей водоотведение, значение фактической концентрации загрязняющего вещества или фактического показателя свойств сточных вод </w:t>
      </w:r>
      <w:r>
        <w:rPr>
          <w:rStyle w:val="2115pt"/>
        </w:rPr>
        <w:t xml:space="preserve">абонента </w:t>
      </w:r>
      <w:r>
        <w:t>по одно</w:t>
      </w:r>
      <w:r>
        <w:softHyphen/>
        <w:t xml:space="preserve">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>
        <w:rPr>
          <w:rStyle w:val="2115pt"/>
        </w:rPr>
        <w:t xml:space="preserve">абонента, </w:t>
      </w:r>
      <w:r>
        <w:t>заявлен</w:t>
      </w:r>
      <w:r>
        <w:softHyphen/>
        <w:t xml:space="preserve">ное </w:t>
      </w:r>
      <w:r>
        <w:rPr>
          <w:rStyle w:val="2115pt"/>
        </w:rPr>
        <w:t xml:space="preserve">абонентом </w:t>
      </w:r>
      <w:r>
        <w:t>в декларации.</w:t>
      </w:r>
      <w:proofErr w:type="gramEnd"/>
    </w:p>
    <w:p w:rsidR="00DD2FE6" w:rsidRDefault="00C56EDC">
      <w:pPr>
        <w:pStyle w:val="23"/>
        <w:numPr>
          <w:ilvl w:val="0"/>
          <w:numId w:val="10"/>
        </w:numPr>
        <w:shd w:val="clear" w:color="auto" w:fill="auto"/>
        <w:tabs>
          <w:tab w:val="left" w:pos="1119"/>
        </w:tabs>
        <w:spacing w:before="0"/>
        <w:ind w:firstLine="620"/>
      </w:pPr>
      <w:r>
        <w:rPr>
          <w:rStyle w:val="2115pt"/>
        </w:rPr>
        <w:t xml:space="preserve">В </w:t>
      </w:r>
      <w:r>
        <w:t xml:space="preserve">течение </w:t>
      </w:r>
      <w:r>
        <w:rPr>
          <w:rStyle w:val="2115pt"/>
        </w:rPr>
        <w:t xml:space="preserve">3 </w:t>
      </w:r>
      <w:r>
        <w:t xml:space="preserve">месяцев со дня оповещения </w:t>
      </w:r>
      <w:r>
        <w:rPr>
          <w:rStyle w:val="2115pt"/>
        </w:rPr>
        <w:t xml:space="preserve">абонента </w:t>
      </w:r>
      <w:r>
        <w:t xml:space="preserve">организацией, осуществляющей водоотведение, о наступлении хотя бы одного из событий, указанных в пункте 10.6 настоящего договора, </w:t>
      </w:r>
      <w:r>
        <w:rPr>
          <w:rStyle w:val="2115pt"/>
        </w:rPr>
        <w:t xml:space="preserve">абонент </w:t>
      </w:r>
      <w:r>
        <w:t xml:space="preserve">обязан внести соответствующие изменения в декларацию. </w:t>
      </w:r>
      <w:r>
        <w:rPr>
          <w:rStyle w:val="2115pt"/>
        </w:rPr>
        <w:t xml:space="preserve">В </w:t>
      </w:r>
      <w:r>
        <w:t>случае если со</w:t>
      </w:r>
      <w:r>
        <w:softHyphen/>
        <w:t xml:space="preserve">ответствующие изменения в декларацию не были внесены, декларация прекращает действие по истечении </w:t>
      </w:r>
      <w:r>
        <w:rPr>
          <w:rStyle w:val="2115pt"/>
        </w:rPr>
        <w:t xml:space="preserve">3 </w:t>
      </w:r>
      <w:r>
        <w:t xml:space="preserve">месяцев со дня оповещения </w:t>
      </w:r>
      <w:r>
        <w:rPr>
          <w:rStyle w:val="2115pt"/>
        </w:rPr>
        <w:t xml:space="preserve">абонента </w:t>
      </w:r>
      <w:r>
        <w:t>организацией, осуществляющей водоотведе</w:t>
      </w:r>
      <w:r>
        <w:softHyphen/>
        <w:t>ние, о наступлении указанных событий.</w:t>
      </w:r>
    </w:p>
    <w:p w:rsidR="00DD2FE6" w:rsidRDefault="00C56EDC">
      <w:pPr>
        <w:pStyle w:val="23"/>
        <w:numPr>
          <w:ilvl w:val="0"/>
          <w:numId w:val="10"/>
        </w:numPr>
        <w:shd w:val="clear" w:color="auto" w:fill="auto"/>
        <w:tabs>
          <w:tab w:val="left" w:pos="1124"/>
        </w:tabs>
        <w:spacing w:before="0" w:after="240" w:line="288" w:lineRule="exact"/>
        <w:ind w:firstLine="620"/>
      </w:pPr>
      <w:r>
        <w:t xml:space="preserve">В случае если </w:t>
      </w:r>
      <w:r>
        <w:rPr>
          <w:rStyle w:val="2115pt"/>
        </w:rPr>
        <w:t xml:space="preserve">абонентом </w:t>
      </w:r>
      <w:r>
        <w:t xml:space="preserve">допущено нарушение декларации, </w:t>
      </w:r>
      <w:r>
        <w:rPr>
          <w:rStyle w:val="2115pt"/>
        </w:rPr>
        <w:t xml:space="preserve">абонент </w:t>
      </w:r>
      <w:r>
        <w:t>обязан незамед</w:t>
      </w:r>
      <w:r>
        <w:softHyphen/>
        <w:t xml:space="preserve">лительно проинформировать об этом </w:t>
      </w:r>
      <w:r>
        <w:rPr>
          <w:rStyle w:val="2115pt"/>
        </w:rPr>
        <w:t xml:space="preserve">организацию ВКХ </w:t>
      </w:r>
      <w:r>
        <w:t>любым доступным способом, позво</w:t>
      </w:r>
      <w:r>
        <w:softHyphen/>
        <w:t>ляющим подтвердить получение такого уведомления адресатом.</w:t>
      </w:r>
    </w:p>
    <w:p w:rsidR="00DD2FE6" w:rsidRDefault="00C56E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394"/>
        </w:tabs>
        <w:spacing w:after="244" w:line="288" w:lineRule="exact"/>
        <w:ind w:left="2380" w:right="2020" w:hanging="380"/>
        <w:jc w:val="left"/>
      </w:pPr>
      <w:bookmarkStart w:id="13" w:name="bookmark12"/>
      <w:r>
        <w:t>Условия временного прекращения или ограничения холодного водоснабжения и приема сточных вод</w:t>
      </w:r>
      <w:bookmarkEnd w:id="13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24"/>
        </w:tabs>
        <w:spacing w:before="0"/>
        <w:ind w:firstLine="620"/>
      </w:pPr>
      <w:r>
        <w:rPr>
          <w:rStyle w:val="2115pt"/>
        </w:rPr>
        <w:t xml:space="preserve">Организация ВКХ </w:t>
      </w:r>
      <w:r>
        <w:t>вправе осуществить временное прекращение или ограничение хо</w:t>
      </w:r>
      <w:r>
        <w:softHyphen/>
        <w:t xml:space="preserve">лодного водоснабжения и приема сточных вод </w:t>
      </w:r>
      <w:r>
        <w:rPr>
          <w:rStyle w:val="2115pt"/>
        </w:rPr>
        <w:t xml:space="preserve">абонента </w:t>
      </w:r>
      <w:r>
        <w:t>только в случаях, установленных Фе</w:t>
      </w:r>
      <w:r>
        <w:softHyphen/>
        <w:t xml:space="preserve">деральным законом "О </w:t>
      </w:r>
      <w:r>
        <w:lastRenderedPageBreak/>
        <w:t>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</w:t>
      </w:r>
      <w:r>
        <w:softHyphen/>
        <w:t>ленного правилами холодного водоснабжения и водоотведения, утверждаемыми Правительст</w:t>
      </w:r>
      <w:r>
        <w:softHyphen/>
        <w:t>вом Российской Федерации.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24"/>
        </w:tabs>
        <w:spacing w:before="0"/>
        <w:ind w:firstLine="620"/>
      </w:pPr>
      <w:r>
        <w:rPr>
          <w:rStyle w:val="2115pt"/>
        </w:rPr>
        <w:t xml:space="preserve">Организация ВКХ </w:t>
      </w:r>
      <w:r>
        <w:t xml:space="preserve">в течение </w:t>
      </w:r>
      <w:r>
        <w:rPr>
          <w:rStyle w:val="2115pt"/>
        </w:rPr>
        <w:t xml:space="preserve">24 </w:t>
      </w:r>
      <w:r>
        <w:t>часов с момента временного прекращения или огра</w:t>
      </w:r>
      <w:r>
        <w:softHyphen/>
        <w:t xml:space="preserve">ничения холодного водоснабжения и приема сточных вод </w:t>
      </w:r>
      <w:r>
        <w:rPr>
          <w:rStyle w:val="2115pt"/>
        </w:rPr>
        <w:t xml:space="preserve">абонента </w:t>
      </w:r>
      <w:r>
        <w:t>уведомляет о таком пре</w:t>
      </w:r>
      <w:r>
        <w:softHyphen/>
        <w:t xml:space="preserve">кращении или ограничении </w:t>
      </w:r>
      <w:r>
        <w:rPr>
          <w:rStyle w:val="2115pt"/>
        </w:rPr>
        <w:t xml:space="preserve">абонента, </w:t>
      </w:r>
      <w:r>
        <w:t>Администрацию Автозаводского района мэрии г.о</w:t>
      </w:r>
      <w:proofErr w:type="gramStart"/>
      <w:r>
        <w:t>.Т</w:t>
      </w:r>
      <w:proofErr w:type="gramEnd"/>
      <w:r>
        <w:t xml:space="preserve">ольятти, Управление </w:t>
      </w:r>
      <w:proofErr w:type="spellStart"/>
      <w:r>
        <w:t>Роспотребнадзора</w:t>
      </w:r>
      <w:proofErr w:type="spellEnd"/>
      <w:r>
        <w:t xml:space="preserve"> по Самарской области, ФГКУ </w:t>
      </w:r>
      <w:r>
        <w:rPr>
          <w:rStyle w:val="2115pt"/>
        </w:rPr>
        <w:t xml:space="preserve">«31 </w:t>
      </w:r>
      <w:r>
        <w:t>отряд ФПС по Самарской области.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29"/>
        </w:tabs>
        <w:spacing w:before="0"/>
        <w:ind w:firstLine="620"/>
      </w:pPr>
      <w:proofErr w:type="gramStart"/>
      <w:r>
        <w:t xml:space="preserve">Уведомление </w:t>
      </w:r>
      <w:r>
        <w:rPr>
          <w:rStyle w:val="2115pt"/>
        </w:rPr>
        <w:t xml:space="preserve">организации ВКХ </w:t>
      </w:r>
      <w:r>
        <w:t>о временном прекращении или ограничении холод</w:t>
      </w:r>
      <w:r>
        <w:softHyphen/>
        <w:t xml:space="preserve">ного водоснабжения и приема сточных вод </w:t>
      </w:r>
      <w:r>
        <w:rPr>
          <w:rStyle w:val="2115pt"/>
        </w:rPr>
        <w:t xml:space="preserve">абонента, </w:t>
      </w:r>
      <w:r>
        <w:t>а также уведомление о снятии такого пре</w:t>
      </w:r>
      <w:r>
        <w:softHyphen/>
        <w:t xml:space="preserve">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</w:t>
      </w:r>
      <w:r>
        <w:softHyphen/>
        <w:t>тернет"), позволяющими подтвердить получение такого уведомления адресатом.</w:t>
      </w:r>
      <w:proofErr w:type="gramEnd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24"/>
        </w:tabs>
        <w:spacing w:before="0" w:after="240"/>
        <w:ind w:firstLine="620"/>
      </w:pPr>
      <w:r>
        <w:t xml:space="preserve">В случае нарушения </w:t>
      </w:r>
      <w:r>
        <w:rPr>
          <w:rStyle w:val="2115pt"/>
        </w:rPr>
        <w:t xml:space="preserve">абонентом </w:t>
      </w:r>
      <w:r>
        <w:t xml:space="preserve">условий договора, </w:t>
      </w:r>
      <w:r>
        <w:rPr>
          <w:rStyle w:val="2115pt"/>
        </w:rPr>
        <w:t xml:space="preserve">абонент </w:t>
      </w:r>
      <w:r>
        <w:t>обязан производить оп</w:t>
      </w:r>
      <w:r>
        <w:softHyphen/>
        <w:t xml:space="preserve">лату работ </w:t>
      </w:r>
      <w:r>
        <w:rPr>
          <w:rStyle w:val="2115pt"/>
        </w:rPr>
        <w:t xml:space="preserve">организации ВКХ </w:t>
      </w:r>
      <w:r>
        <w:t xml:space="preserve">по прекращению (ограничению) холодного водоснабжения и (или) водоотведения и последующему подключению объекта </w:t>
      </w:r>
      <w:r>
        <w:rPr>
          <w:rStyle w:val="2115pt"/>
        </w:rPr>
        <w:t xml:space="preserve">абонента </w:t>
      </w:r>
      <w:r>
        <w:t>(по заявкам последне</w:t>
      </w:r>
      <w:r>
        <w:softHyphen/>
        <w:t xml:space="preserve">го), по дополнительным счетам, выставленным </w:t>
      </w:r>
      <w:r>
        <w:rPr>
          <w:rStyle w:val="2115pt"/>
        </w:rPr>
        <w:t xml:space="preserve">абоненту </w:t>
      </w:r>
      <w:r>
        <w:t xml:space="preserve">по калькуляциям </w:t>
      </w:r>
      <w:r>
        <w:rPr>
          <w:rStyle w:val="2115pt"/>
        </w:rPr>
        <w:t>организации ВКХ.</w:t>
      </w:r>
    </w:p>
    <w:p w:rsidR="00DD2FE6" w:rsidRDefault="00C56EDC">
      <w:pPr>
        <w:pStyle w:val="43"/>
        <w:numPr>
          <w:ilvl w:val="0"/>
          <w:numId w:val="1"/>
        </w:numPr>
        <w:shd w:val="clear" w:color="auto" w:fill="auto"/>
        <w:tabs>
          <w:tab w:val="left" w:pos="3365"/>
        </w:tabs>
        <w:spacing w:before="0" w:after="240" w:line="283" w:lineRule="exact"/>
        <w:ind w:left="1780" w:right="1760" w:firstLine="1180"/>
        <w:jc w:val="left"/>
      </w:pPr>
      <w:r>
        <w:t>Порядок уведомления организации водопроводно-канализационного хозяйства о переходе прав на объекты, в отношении которых осуществляется водоснабжение и водоотведение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19"/>
        </w:tabs>
        <w:spacing w:before="0"/>
        <w:ind w:firstLine="620"/>
      </w:pPr>
      <w:proofErr w:type="gramStart"/>
      <w:r>
        <w:t>В случае передачи прав на объекты, устройства и сооружения, предназначенные для подключения (присоединения) к централизованным системам холодного водоснабжения и во</w:t>
      </w:r>
      <w:r>
        <w:softHyphen/>
        <w:t xml:space="preserve">доотведения, а также предоставления прав владения и (или) пользования такими объектами, устройствами или сооружениями третьим лицам </w:t>
      </w:r>
      <w:r>
        <w:rPr>
          <w:rStyle w:val="2115pt"/>
        </w:rPr>
        <w:t xml:space="preserve">абонент </w:t>
      </w:r>
      <w:r>
        <w:t xml:space="preserve">в течение 3 дней со дня наступления одного из указанных событий направляет </w:t>
      </w:r>
      <w:r>
        <w:rPr>
          <w:rStyle w:val="2115pt"/>
        </w:rPr>
        <w:t xml:space="preserve">организации ВКХ </w:t>
      </w:r>
      <w:r>
        <w:t>письменное уведомление с указа</w:t>
      </w:r>
      <w:r>
        <w:softHyphen/>
        <w:t>нием лиц, к которым перешли права.</w:t>
      </w:r>
      <w:proofErr w:type="gramEnd"/>
      <w:r>
        <w:t xml:space="preserve"> Уведомление направляется по почте или нарочным.</w:t>
      </w:r>
    </w:p>
    <w:p w:rsidR="00DD2FE6" w:rsidRDefault="00C56EDC">
      <w:pPr>
        <w:pStyle w:val="23"/>
        <w:shd w:val="clear" w:color="auto" w:fill="auto"/>
        <w:spacing w:before="0"/>
        <w:ind w:firstLine="620"/>
      </w:pPr>
      <w:r>
        <w:rPr>
          <w:rStyle w:val="2115pt"/>
        </w:rPr>
        <w:t xml:space="preserve">Абонент </w:t>
      </w:r>
      <w:r>
        <w:t xml:space="preserve">обязан в течение 3-х рабочих дней письменно уведомлять </w:t>
      </w:r>
      <w:r>
        <w:rPr>
          <w:rStyle w:val="2115pt"/>
        </w:rPr>
        <w:t xml:space="preserve">организацию ВКХ </w:t>
      </w:r>
      <w:r>
        <w:t xml:space="preserve">в случае изменения состава </w:t>
      </w:r>
      <w:proofErr w:type="spellStart"/>
      <w:r>
        <w:t>субабонентов</w:t>
      </w:r>
      <w:proofErr w:type="spellEnd"/>
      <w:r>
        <w:t xml:space="preserve">, об изменении профиля работы организации </w:t>
      </w:r>
      <w:r>
        <w:rPr>
          <w:rStyle w:val="2115pt"/>
        </w:rPr>
        <w:t>абонента.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24"/>
        </w:tabs>
        <w:spacing w:before="0"/>
        <w:ind w:firstLine="620"/>
      </w:pPr>
      <w:r>
        <w:t xml:space="preserve">Уведомление считается полученным </w:t>
      </w:r>
      <w:r>
        <w:rPr>
          <w:rStyle w:val="2115pt"/>
        </w:rPr>
        <w:t xml:space="preserve">организацией ВКХ </w:t>
      </w:r>
      <w:r>
        <w:t>с даты почтового уведомле</w:t>
      </w:r>
      <w:r>
        <w:softHyphen/>
        <w:t xml:space="preserve">ния о вручении или подписи о получении уполномоченным представителем </w:t>
      </w:r>
      <w:r>
        <w:rPr>
          <w:rStyle w:val="2115pt"/>
        </w:rPr>
        <w:t xml:space="preserve">организации ВКХ </w:t>
      </w:r>
      <w:r>
        <w:t>на 2-м экземпляре уведомления.</w:t>
      </w:r>
    </w:p>
    <w:p w:rsidR="00DD2FE6" w:rsidRDefault="00C56E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029"/>
        </w:tabs>
        <w:spacing w:after="244" w:line="288" w:lineRule="exact"/>
        <w:ind w:left="2620" w:right="1820"/>
        <w:jc w:val="left"/>
      </w:pPr>
      <w:bookmarkStart w:id="14" w:name="bookmark13"/>
      <w:r>
        <w:t>Условия отведения (приема) поверхностных сточных вод в централизованную систему водоотведения</w:t>
      </w:r>
      <w:bookmarkEnd w:id="14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43"/>
        </w:tabs>
        <w:spacing w:before="0"/>
        <w:ind w:firstLine="620"/>
      </w:pPr>
      <w:proofErr w:type="gramStart"/>
      <w:r>
        <w:rPr>
          <w:rStyle w:val="2115pt"/>
        </w:rPr>
        <w:t xml:space="preserve">Организация ВКХ </w:t>
      </w:r>
      <w:r>
        <w:t>в соответствии с условиями настоящего договора обязуется осу</w:t>
      </w:r>
      <w:r>
        <w:softHyphen/>
        <w:t xml:space="preserve">ществлять прием поверхностных сточных вод </w:t>
      </w:r>
      <w:r>
        <w:rPr>
          <w:rStyle w:val="2115pt"/>
        </w:rPr>
        <w:t xml:space="preserve">абонента </w:t>
      </w:r>
      <w:r>
        <w:t xml:space="preserve">в централизованную (общесплавную, ливневую) систему водоотведения и обеспечивать их транспортировку, а </w:t>
      </w:r>
      <w:r>
        <w:rPr>
          <w:rStyle w:val="2115pt"/>
        </w:rPr>
        <w:t xml:space="preserve">абонент </w:t>
      </w:r>
      <w:r>
        <w:t>обязуется со</w:t>
      </w:r>
      <w:r>
        <w:softHyphen/>
        <w:t>блюдать требования к составу и свойствам отводимых поверхностных сточных вод, установлен</w:t>
      </w:r>
      <w:r>
        <w:softHyphen/>
        <w:t xml:space="preserve">ные законодательством Российской Федерации, и производить </w:t>
      </w:r>
      <w:r>
        <w:rPr>
          <w:rStyle w:val="2115pt"/>
        </w:rPr>
        <w:t xml:space="preserve">организации ВКХ </w:t>
      </w:r>
      <w:r>
        <w:t>оплату отве</w:t>
      </w:r>
      <w:r>
        <w:softHyphen/>
        <w:t>дения (приема) поверхностных сточных вод в сроки, порядке и размере, которые предусмотре</w:t>
      </w:r>
      <w:r>
        <w:softHyphen/>
        <w:t>ны настоящим</w:t>
      </w:r>
      <w:proofErr w:type="gramEnd"/>
      <w:r>
        <w:t xml:space="preserve"> договором.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spacing w:before="0"/>
        <w:ind w:firstLine="620"/>
      </w:pPr>
      <w:r>
        <w:t>Отведение поверхностных сточных вод осуществляется с непосредственным подклю</w:t>
      </w:r>
      <w:r>
        <w:softHyphen/>
        <w:t xml:space="preserve">чением (организованный сброс) либо без непосредственного подключения (неорганизованный сброс) к централизованной системе водоотведения </w:t>
      </w:r>
      <w:r>
        <w:rPr>
          <w:rStyle w:val="2115pt"/>
        </w:rPr>
        <w:t>организации ВКХ.</w:t>
      </w:r>
    </w:p>
    <w:p w:rsidR="00DD2FE6" w:rsidRDefault="00C56EDC">
      <w:pPr>
        <w:pStyle w:val="23"/>
        <w:shd w:val="clear" w:color="auto" w:fill="auto"/>
        <w:spacing w:before="0"/>
        <w:ind w:firstLine="620"/>
      </w:pPr>
      <w:r>
        <w:t xml:space="preserve">При осуществлении неорганизованного сброса поверхностных сточных вод от объекта </w:t>
      </w:r>
      <w:r>
        <w:rPr>
          <w:rStyle w:val="2115pt"/>
        </w:rPr>
        <w:t xml:space="preserve">абонента </w:t>
      </w:r>
      <w:r>
        <w:t>в централизованную систему водоотведения, граница раздела эксплуатационной от</w:t>
      </w:r>
      <w:r>
        <w:softHyphen/>
        <w:t xml:space="preserve">ветственности </w:t>
      </w:r>
      <w:r>
        <w:rPr>
          <w:rStyle w:val="2115pt"/>
        </w:rPr>
        <w:t xml:space="preserve">организации </w:t>
      </w:r>
      <w:proofErr w:type="gramStart"/>
      <w:r>
        <w:rPr>
          <w:rStyle w:val="2115pt"/>
        </w:rPr>
        <w:t>ВКХ</w:t>
      </w:r>
      <w:proofErr w:type="gramEnd"/>
      <w:r>
        <w:rPr>
          <w:rStyle w:val="2115pt"/>
        </w:rPr>
        <w:t xml:space="preserve"> </w:t>
      </w:r>
      <w:r>
        <w:t xml:space="preserve">и точка приема поверхностных сточных вод устанавливается по ближайшему </w:t>
      </w:r>
      <w:proofErr w:type="spellStart"/>
      <w:r>
        <w:t>дождеприемному</w:t>
      </w:r>
      <w:proofErr w:type="spellEnd"/>
      <w:r>
        <w:t xml:space="preserve"> колодцу, в который поверхностные сточные воды </w:t>
      </w:r>
      <w:r>
        <w:rPr>
          <w:rStyle w:val="2115pt"/>
        </w:rPr>
        <w:t xml:space="preserve">абонента </w:t>
      </w:r>
      <w:r>
        <w:t>поступают по рельефу местности.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540"/>
        <w:ind w:firstLine="620"/>
      </w:pPr>
      <w:r>
        <w:t xml:space="preserve">Коммерческий учет принятых </w:t>
      </w:r>
      <w:r>
        <w:rPr>
          <w:rStyle w:val="2115pt"/>
        </w:rPr>
        <w:t xml:space="preserve">организацией ВКХ </w:t>
      </w:r>
      <w:r>
        <w:t>поверхностных сточных вод осу</w:t>
      </w:r>
      <w:r>
        <w:softHyphen/>
        <w:t>ществляется расчетным способом в порядке, определенном законодательством Российской Фе</w:t>
      </w:r>
      <w:r>
        <w:softHyphen/>
        <w:t>дерации.</w:t>
      </w:r>
    </w:p>
    <w:p w:rsidR="00DD2FE6" w:rsidRDefault="00C56EDC">
      <w:pPr>
        <w:pStyle w:val="43"/>
        <w:numPr>
          <w:ilvl w:val="0"/>
          <w:numId w:val="1"/>
        </w:numPr>
        <w:shd w:val="clear" w:color="auto" w:fill="auto"/>
        <w:tabs>
          <w:tab w:val="left" w:pos="2737"/>
        </w:tabs>
        <w:spacing w:before="0" w:after="236" w:line="283" w:lineRule="exact"/>
        <w:ind w:left="1800" w:right="1720" w:firstLine="520"/>
        <w:jc w:val="left"/>
      </w:pPr>
      <w:r>
        <w:t xml:space="preserve">Условия водоснабжения и (или) водоотведения иных лиц, объекты которых подключены к водопроводным и (или) </w:t>
      </w:r>
      <w:r>
        <w:lastRenderedPageBreak/>
        <w:t>канализационным сетям, принадлежащим абоненту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spacing w:before="0" w:line="288" w:lineRule="exact"/>
        <w:ind w:firstLine="620"/>
      </w:pPr>
      <w:r>
        <w:rPr>
          <w:rStyle w:val="2115pt"/>
        </w:rPr>
        <w:t xml:space="preserve">Абонент </w:t>
      </w:r>
      <w:r>
        <w:t xml:space="preserve">представляет </w:t>
      </w:r>
      <w:r>
        <w:rPr>
          <w:rStyle w:val="2115pt"/>
        </w:rPr>
        <w:t xml:space="preserve">организации </w:t>
      </w:r>
      <w:r>
        <w:t>ВКХ сведения о лицах (</w:t>
      </w:r>
      <w:proofErr w:type="spellStart"/>
      <w:r>
        <w:t>субабонентах</w:t>
      </w:r>
      <w:proofErr w:type="spellEnd"/>
      <w:r>
        <w:t xml:space="preserve">), объекты которых подключены к водопроводным и (или) канализационным сетям, принадлежащим </w:t>
      </w:r>
      <w:r>
        <w:rPr>
          <w:rStyle w:val="2115pt"/>
        </w:rPr>
        <w:t>або</w:t>
      </w:r>
      <w:r>
        <w:rPr>
          <w:rStyle w:val="2115pt"/>
        </w:rPr>
        <w:softHyphen/>
        <w:t>ненту.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spacing w:before="0"/>
        <w:ind w:firstLine="620"/>
      </w:pPr>
      <w:r>
        <w:t xml:space="preserve">Сведения об иных абонентах, объекты которых подключены к водопроводным и (или) канализационным сетям, принадлежащим </w:t>
      </w:r>
      <w:r>
        <w:rPr>
          <w:rStyle w:val="2115pt"/>
        </w:rPr>
        <w:t xml:space="preserve">абоненту, </w:t>
      </w:r>
      <w:r>
        <w:t>представляются в письменном виде с указанием наименования лиц, срока подключения, места и схемы подключения, разрешаемого отбора объема холодной (питьевой) воды, наличия узла учета холодной (питьевой) воды и сточ</w:t>
      </w:r>
      <w:r>
        <w:softHyphen/>
        <w:t xml:space="preserve">ных вод. </w:t>
      </w:r>
      <w:r>
        <w:rPr>
          <w:rStyle w:val="2115pt"/>
        </w:rPr>
        <w:t xml:space="preserve">Организация ВКХ </w:t>
      </w:r>
      <w:r>
        <w:t xml:space="preserve">вправе запросить у </w:t>
      </w:r>
      <w:r>
        <w:rPr>
          <w:rStyle w:val="2115pt"/>
        </w:rPr>
        <w:t xml:space="preserve">абонента </w:t>
      </w:r>
      <w:r>
        <w:t>иные необходимые сведения и доку</w:t>
      </w:r>
      <w:r>
        <w:softHyphen/>
        <w:t xml:space="preserve">менты о </w:t>
      </w:r>
      <w:proofErr w:type="spellStart"/>
      <w:r>
        <w:t>субабонентах</w:t>
      </w:r>
      <w:proofErr w:type="spellEnd"/>
      <w:r>
        <w:t>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43"/>
        </w:tabs>
        <w:spacing w:before="0"/>
        <w:ind w:firstLine="620"/>
      </w:pPr>
      <w:r>
        <w:rPr>
          <w:rStyle w:val="2115pt"/>
        </w:rPr>
        <w:t xml:space="preserve">Организация ВКХ </w:t>
      </w:r>
      <w:r>
        <w:t xml:space="preserve">осуществляет водоснабжение лиц, объекты которых подключены к водопроводным сетям </w:t>
      </w:r>
      <w:r>
        <w:rPr>
          <w:rStyle w:val="2115pt"/>
        </w:rPr>
        <w:t xml:space="preserve">абонента, </w:t>
      </w:r>
      <w:r>
        <w:t>при условии, что такие лица заключили договор о водоснаб</w:t>
      </w:r>
      <w:r>
        <w:softHyphen/>
        <w:t xml:space="preserve">жении с </w:t>
      </w:r>
      <w:r>
        <w:rPr>
          <w:rStyle w:val="2115pt"/>
        </w:rPr>
        <w:t>организацией ВКХ.</w:t>
      </w:r>
    </w:p>
    <w:p w:rsidR="00DD2FE6" w:rsidRDefault="00C56EDC">
      <w:pPr>
        <w:pStyle w:val="23"/>
        <w:shd w:val="clear" w:color="auto" w:fill="auto"/>
        <w:spacing w:before="0"/>
        <w:ind w:firstLine="620"/>
      </w:pPr>
      <w:r>
        <w:rPr>
          <w:rStyle w:val="2115pt"/>
        </w:rPr>
        <w:t xml:space="preserve">14.4.Организация ВКХ </w:t>
      </w:r>
      <w:r>
        <w:t>осуществляет отведение (прием) сточных вод физических и юри</w:t>
      </w:r>
      <w:r>
        <w:softHyphen/>
        <w:t xml:space="preserve">дических лиц, объекты которых подключены к канализационным сетям </w:t>
      </w:r>
      <w:r>
        <w:rPr>
          <w:rStyle w:val="2115pt"/>
        </w:rPr>
        <w:t xml:space="preserve">абонента, </w:t>
      </w:r>
      <w:r>
        <w:t xml:space="preserve">при условии, что такие лица заключили договор водоотведения с </w:t>
      </w:r>
      <w:r>
        <w:rPr>
          <w:rStyle w:val="2115pt"/>
        </w:rPr>
        <w:t>организацией ВКХ.</w:t>
      </w:r>
    </w:p>
    <w:p w:rsidR="00DD2FE6" w:rsidRDefault="00C56EDC">
      <w:pPr>
        <w:pStyle w:val="23"/>
        <w:shd w:val="clear" w:color="auto" w:fill="auto"/>
        <w:spacing w:before="0"/>
        <w:ind w:firstLine="620"/>
      </w:pPr>
      <w:r>
        <w:rPr>
          <w:rStyle w:val="2115pt"/>
        </w:rPr>
        <w:t xml:space="preserve">14.5.Организация ВКХ </w:t>
      </w:r>
      <w:r>
        <w:t>не несет ответственности за нарушения условий настоящего дого</w:t>
      </w:r>
      <w:r>
        <w:softHyphen/>
        <w:t>вора, допущенные в отношении лиц, объекты которых подключены к водопроводным сетям абонента и которые не имеют договора холодного водоснабжения и (или) единого договора хо</w:t>
      </w:r>
      <w:r>
        <w:softHyphen/>
        <w:t xml:space="preserve">лодного водоснабжения и водоотведения с </w:t>
      </w:r>
      <w:r>
        <w:rPr>
          <w:rStyle w:val="2115pt"/>
        </w:rPr>
        <w:t>организацией ВКХ.</w:t>
      </w:r>
    </w:p>
    <w:p w:rsidR="00DD2FE6" w:rsidRDefault="00C56EDC">
      <w:pPr>
        <w:pStyle w:val="23"/>
        <w:shd w:val="clear" w:color="auto" w:fill="auto"/>
        <w:spacing w:before="0" w:after="283"/>
        <w:ind w:firstLine="620"/>
      </w:pPr>
      <w:r>
        <w:t xml:space="preserve">14.6. </w:t>
      </w:r>
      <w:r>
        <w:rPr>
          <w:rStyle w:val="2115pt"/>
        </w:rPr>
        <w:t xml:space="preserve">Абонент </w:t>
      </w:r>
      <w:r>
        <w:t>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абонента и которые не имеют договора водоотведения и (или) единого договора холодного во</w:t>
      </w:r>
      <w:r>
        <w:softHyphen/>
        <w:t xml:space="preserve">доснабжения и водоотведения с </w:t>
      </w:r>
      <w:r>
        <w:rPr>
          <w:rStyle w:val="2115pt"/>
        </w:rPr>
        <w:t xml:space="preserve">организацией </w:t>
      </w:r>
      <w:r>
        <w:t>ВКХ.</w:t>
      </w:r>
    </w:p>
    <w:p w:rsidR="00DD2FE6" w:rsidRDefault="00C56E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729"/>
        </w:tabs>
        <w:spacing w:after="288" w:line="230" w:lineRule="exact"/>
        <w:ind w:left="2320" w:firstLine="0"/>
        <w:jc w:val="both"/>
      </w:pPr>
      <w:bookmarkStart w:id="15" w:name="bookmark14"/>
      <w:r>
        <w:t>Порядок урегулирования споров и разногласий</w:t>
      </w:r>
      <w:bookmarkEnd w:id="15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282"/>
        </w:tabs>
        <w:spacing w:before="0" w:line="230" w:lineRule="exact"/>
        <w:ind w:left="700" w:firstLine="0"/>
      </w:pPr>
      <w:r>
        <w:t xml:space="preserve">Имущественные и неимущественные споры </w:t>
      </w:r>
      <w:r>
        <w:rPr>
          <w:rStyle w:val="2115pt"/>
        </w:rPr>
        <w:t xml:space="preserve">сторон, </w:t>
      </w:r>
      <w:r>
        <w:t xml:space="preserve">связанные с заключением, </w:t>
      </w:r>
      <w:proofErr w:type="spellStart"/>
      <w:r>
        <w:t>изме</w:t>
      </w:r>
      <w:proofErr w:type="spellEnd"/>
      <w:r>
        <w:t>-</w:t>
      </w:r>
    </w:p>
    <w:p w:rsidR="00DD2FE6" w:rsidRDefault="00C56EDC">
      <w:pPr>
        <w:pStyle w:val="23"/>
        <w:shd w:val="clear" w:color="auto" w:fill="auto"/>
        <w:spacing w:before="0"/>
        <w:ind w:firstLine="0"/>
      </w:pPr>
      <w:proofErr w:type="spellStart"/>
      <w:r>
        <w:t>нением</w:t>
      </w:r>
      <w:proofErr w:type="spellEnd"/>
      <w:r>
        <w:t>, исполнением и расторжением настоящего договора, регулируются:</w:t>
      </w:r>
    </w:p>
    <w:p w:rsidR="00DD2FE6" w:rsidRDefault="00C56EDC">
      <w:pPr>
        <w:pStyle w:val="23"/>
        <w:numPr>
          <w:ilvl w:val="0"/>
          <w:numId w:val="11"/>
        </w:numPr>
        <w:shd w:val="clear" w:color="auto" w:fill="auto"/>
        <w:tabs>
          <w:tab w:val="left" w:pos="207"/>
        </w:tabs>
        <w:spacing w:before="0"/>
        <w:ind w:firstLine="0"/>
      </w:pPr>
      <w:r>
        <w:t>путем обмена уведомлениями: письмами, заказными письмами, заказными письмами с уве</w:t>
      </w:r>
      <w:r>
        <w:softHyphen/>
        <w:t xml:space="preserve">домлением о вручении, телефонограммами, </w:t>
      </w:r>
      <w:proofErr w:type="spellStart"/>
      <w:r>
        <w:t>факсограммами</w:t>
      </w:r>
      <w:proofErr w:type="spellEnd"/>
      <w:r>
        <w:t xml:space="preserve">, подписанными полномочными представителями </w:t>
      </w:r>
      <w:r>
        <w:rPr>
          <w:rStyle w:val="2115pt"/>
        </w:rPr>
        <w:t>сторон,</w:t>
      </w:r>
    </w:p>
    <w:p w:rsidR="00DD2FE6" w:rsidRDefault="00C56EDC">
      <w:pPr>
        <w:pStyle w:val="23"/>
        <w:numPr>
          <w:ilvl w:val="0"/>
          <w:numId w:val="11"/>
        </w:numPr>
        <w:shd w:val="clear" w:color="auto" w:fill="auto"/>
        <w:tabs>
          <w:tab w:val="left" w:pos="207"/>
        </w:tabs>
        <w:spacing w:before="0"/>
        <w:ind w:firstLine="0"/>
      </w:pPr>
      <w:r>
        <w:t>передачей информации через электронную почту, с нарочным, а так же иным способом, позво</w:t>
      </w:r>
      <w:r>
        <w:softHyphen/>
        <w:t>ляющим определить факт и время получения сообщения,</w:t>
      </w:r>
    </w:p>
    <w:p w:rsidR="00DD2FE6" w:rsidRDefault="00C56EDC">
      <w:pPr>
        <w:pStyle w:val="23"/>
        <w:numPr>
          <w:ilvl w:val="0"/>
          <w:numId w:val="11"/>
        </w:numPr>
        <w:shd w:val="clear" w:color="auto" w:fill="auto"/>
        <w:tabs>
          <w:tab w:val="left" w:pos="202"/>
        </w:tabs>
        <w:spacing w:before="0"/>
        <w:ind w:firstLine="0"/>
      </w:pPr>
      <w:r>
        <w:t>заключением дополнительных соглашений, а также другими необходимыми мерами.</w:t>
      </w:r>
    </w:p>
    <w:p w:rsidR="00DD2FE6" w:rsidRDefault="00C56EDC">
      <w:pPr>
        <w:pStyle w:val="23"/>
        <w:shd w:val="clear" w:color="auto" w:fill="auto"/>
        <w:spacing w:before="0"/>
        <w:ind w:firstLine="0"/>
      </w:pPr>
      <w:r>
        <w:t>В случае не достижения согласия между сторонами по спорам (разногласиям), споры (имущест</w:t>
      </w:r>
      <w:r>
        <w:softHyphen/>
        <w:t>венные, неимущественные) передаются на рассмотрение в арбитражный суд по месту исполне</w:t>
      </w:r>
      <w:r>
        <w:softHyphen/>
        <w:t>ния договора, а именно в Арбитражный суд Самарской области.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292"/>
        </w:tabs>
        <w:spacing w:before="0"/>
        <w:ind w:firstLine="760"/>
        <w:jc w:val="left"/>
      </w:pPr>
      <w:r>
        <w:t xml:space="preserve">Разногласия по техническим вопросам разрешаются по взаимной договоренности </w:t>
      </w:r>
      <w:r>
        <w:rPr>
          <w:rStyle w:val="2115pt"/>
        </w:rPr>
        <w:t>сторон.</w:t>
      </w:r>
    </w:p>
    <w:p w:rsidR="00DD2FE6" w:rsidRDefault="00C56E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929"/>
        </w:tabs>
        <w:spacing w:after="240" w:line="283" w:lineRule="exact"/>
        <w:ind w:left="3520" w:firstLine="0"/>
        <w:jc w:val="both"/>
      </w:pPr>
      <w:bookmarkStart w:id="16" w:name="bookmark15"/>
      <w:r>
        <w:t>Ответственность сторон</w:t>
      </w:r>
      <w:bookmarkEnd w:id="16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24"/>
        </w:tabs>
        <w:spacing w:before="0"/>
        <w:ind w:firstLine="600"/>
      </w:pPr>
      <w:r>
        <w:t>За неисполнение или ненадлежащее исполнение обязательств по настоящему догово</w:t>
      </w:r>
      <w:r>
        <w:softHyphen/>
        <w:t xml:space="preserve">ру </w:t>
      </w:r>
      <w:r>
        <w:rPr>
          <w:rStyle w:val="2115pt"/>
        </w:rPr>
        <w:t xml:space="preserve">стороны </w:t>
      </w:r>
      <w:r>
        <w:t>несут ответственность в соответствии с законодательством Российской Федерации.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19"/>
        </w:tabs>
        <w:spacing w:before="0"/>
        <w:ind w:firstLine="600"/>
      </w:pPr>
      <w:r>
        <w:t xml:space="preserve">В случае нарушения </w:t>
      </w:r>
      <w:r>
        <w:rPr>
          <w:rStyle w:val="2115pt"/>
        </w:rPr>
        <w:t xml:space="preserve">организацией ВКХ </w:t>
      </w:r>
      <w:r>
        <w:t xml:space="preserve">требований к качеству холодной (питьевой) воды, режима подачи холодной (питьевой) воды и (или) уровня давления холодной (питьевой) воды </w:t>
      </w:r>
      <w:r>
        <w:rPr>
          <w:rStyle w:val="2115pt"/>
        </w:rPr>
        <w:t xml:space="preserve">абонент </w:t>
      </w:r>
      <w:r>
        <w:t>вправе потребовать пропорционального снижения размера оплаты по настоящему договору в соответствующем расчетном периоде.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24"/>
        </w:tabs>
        <w:spacing w:before="0"/>
        <w:ind w:firstLine="600"/>
      </w:pPr>
      <w:r>
        <w:t xml:space="preserve">В случае нарушения </w:t>
      </w:r>
      <w:r>
        <w:rPr>
          <w:rStyle w:val="2115pt"/>
        </w:rPr>
        <w:t xml:space="preserve">организацией ВКХ </w:t>
      </w:r>
      <w:r>
        <w:t xml:space="preserve">режима приема сточных вод </w:t>
      </w:r>
      <w:r>
        <w:rPr>
          <w:rStyle w:val="2115pt"/>
        </w:rPr>
        <w:t xml:space="preserve">абонент </w:t>
      </w:r>
      <w:r>
        <w:t>вправе потребовать пропорционального снижения размера оплаты по настоящему договору в соответ</w:t>
      </w:r>
      <w:r>
        <w:softHyphen/>
        <w:t>ствующем расчетном периоде.</w:t>
      </w:r>
    </w:p>
    <w:p w:rsidR="00DD2FE6" w:rsidRDefault="00C56EDC">
      <w:pPr>
        <w:pStyle w:val="23"/>
        <w:shd w:val="clear" w:color="auto" w:fill="auto"/>
        <w:spacing w:before="0" w:after="283"/>
        <w:ind w:firstLine="600"/>
      </w:pPr>
      <w:r>
        <w:t xml:space="preserve">Ответственность </w:t>
      </w:r>
      <w:r>
        <w:rPr>
          <w:rStyle w:val="2115pt"/>
        </w:rPr>
        <w:t xml:space="preserve">организации ВКХ </w:t>
      </w:r>
      <w:r>
        <w:t xml:space="preserve">за качество подаваемой холодной (питьевой) воды определяется до границы эксплуатационной ответственности по водопроводным сетям </w:t>
      </w:r>
      <w:r>
        <w:rPr>
          <w:rStyle w:val="2115pt"/>
        </w:rPr>
        <w:t>абонен</w:t>
      </w:r>
      <w:r>
        <w:rPr>
          <w:rStyle w:val="2115pt"/>
        </w:rPr>
        <w:softHyphen/>
        <w:t xml:space="preserve">та </w:t>
      </w:r>
      <w:r>
        <w:t xml:space="preserve">и </w:t>
      </w:r>
      <w:r>
        <w:rPr>
          <w:rStyle w:val="2115pt"/>
        </w:rPr>
        <w:t xml:space="preserve">организации ВКХ, </w:t>
      </w:r>
      <w:r>
        <w:t>установленной в соответствии с актом о разграничении эксплуатацион</w:t>
      </w:r>
      <w:r>
        <w:softHyphen/>
        <w:t>ной ответственности.</w:t>
      </w:r>
    </w:p>
    <w:p w:rsidR="00DD2FE6" w:rsidRDefault="00C56E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209"/>
        </w:tabs>
        <w:spacing w:after="266" w:line="230" w:lineRule="exact"/>
        <w:ind w:left="2800" w:firstLine="0"/>
        <w:jc w:val="both"/>
      </w:pPr>
      <w:bookmarkStart w:id="17" w:name="bookmark16"/>
      <w:r>
        <w:t>Обстоятельства непреодолимой силы</w:t>
      </w:r>
      <w:bookmarkEnd w:id="17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24"/>
        </w:tabs>
        <w:spacing w:before="0"/>
        <w:ind w:firstLine="600"/>
      </w:pPr>
      <w:r>
        <w:rPr>
          <w:rStyle w:val="2115pt"/>
        </w:rPr>
        <w:t xml:space="preserve">Стороны </w:t>
      </w:r>
      <w:r>
        <w:t xml:space="preserve">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</w:t>
      </w:r>
      <w:r>
        <w:lastRenderedPageBreak/>
        <w:t>если эти обстоятельства повлияли на исполнение настоящего договора. При этом</w:t>
      </w:r>
      <w:proofErr w:type="gramStart"/>
      <w:r>
        <w:t>,</w:t>
      </w:r>
      <w:proofErr w:type="gramEnd"/>
      <w:r>
        <w:t xml:space="preserve"> срок исполнения обязательств по настоящему договору отодвигается соразмерно вре</w:t>
      </w:r>
      <w:r>
        <w:softHyphen/>
        <w:t>мени, в течение которого действовали такие обстоятельства, а также последствиям, вызванным этими обстоятельствами.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29"/>
        </w:tabs>
        <w:spacing w:before="0"/>
        <w:ind w:firstLine="600"/>
      </w:pPr>
      <w:r>
        <w:rPr>
          <w:rStyle w:val="2115pt"/>
        </w:rPr>
        <w:t xml:space="preserve">Сторона, </w:t>
      </w:r>
      <w:r>
        <w:t xml:space="preserve">подвергшаяся действию непреодолимой силы, обязана известить другую </w:t>
      </w:r>
      <w:r>
        <w:rPr>
          <w:rStyle w:val="2115pt"/>
        </w:rPr>
        <w:t xml:space="preserve">сторону </w:t>
      </w:r>
      <w:r>
        <w:t xml:space="preserve">любыми доступными способами без промедления (не позднее </w:t>
      </w:r>
      <w:r>
        <w:rPr>
          <w:rStyle w:val="2115pt"/>
        </w:rPr>
        <w:t xml:space="preserve">24 </w:t>
      </w:r>
      <w:r>
        <w:t xml:space="preserve">часов) о наступлении указанных обстоятельств или предпринять все действия для уведомления другой </w:t>
      </w:r>
      <w:r>
        <w:rPr>
          <w:rStyle w:val="2115pt"/>
        </w:rPr>
        <w:t xml:space="preserve">стороны. </w:t>
      </w:r>
      <w:r>
        <w:t>Из</w:t>
      </w:r>
      <w:r>
        <w:softHyphen/>
        <w:t xml:space="preserve">вещение должно содержать данные о наступлении и характере указанных обстоятельств. </w:t>
      </w:r>
      <w:r>
        <w:rPr>
          <w:rStyle w:val="2115pt"/>
        </w:rPr>
        <w:t>Сто</w:t>
      </w:r>
      <w:r>
        <w:rPr>
          <w:rStyle w:val="2115pt"/>
        </w:rPr>
        <w:softHyphen/>
        <w:t xml:space="preserve">рона </w:t>
      </w:r>
      <w:r>
        <w:t xml:space="preserve">должна без промедления, не позднее </w:t>
      </w:r>
      <w:r>
        <w:rPr>
          <w:rStyle w:val="2115pt"/>
        </w:rPr>
        <w:t xml:space="preserve">24 </w:t>
      </w:r>
      <w:r>
        <w:t xml:space="preserve">часов, известить другую </w:t>
      </w:r>
      <w:r>
        <w:rPr>
          <w:rStyle w:val="2115pt"/>
        </w:rPr>
        <w:t xml:space="preserve">сторону </w:t>
      </w:r>
      <w:r>
        <w:t>о прекращении таких обстоятельств.</w:t>
      </w:r>
    </w:p>
    <w:p w:rsidR="00DD2FE6" w:rsidRDefault="00C56E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24"/>
        </w:tabs>
        <w:spacing w:after="240" w:line="283" w:lineRule="exact"/>
        <w:ind w:left="4120" w:firstLine="0"/>
        <w:jc w:val="both"/>
      </w:pPr>
      <w:bookmarkStart w:id="18" w:name="bookmark17"/>
      <w:r>
        <w:t>Действие договора</w:t>
      </w:r>
      <w:bookmarkEnd w:id="18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57"/>
        </w:tabs>
        <w:spacing w:before="0"/>
        <w:ind w:firstLine="480"/>
      </w:pPr>
      <w:r>
        <w:t xml:space="preserve">Настоящий договор вступает в силу с момента его подписания, распространяется на отношения сторон, возникшие </w:t>
      </w:r>
      <w:r>
        <w:rPr>
          <w:rStyle w:val="2115pt0"/>
        </w:rPr>
        <w:t xml:space="preserve">с </w:t>
      </w:r>
      <w:r>
        <w:rPr>
          <w:rStyle w:val="2115pt1"/>
        </w:rPr>
        <w:t>"1" января 2018г</w:t>
      </w:r>
      <w:r>
        <w:rPr>
          <w:rStyle w:val="2115pt0"/>
        </w:rPr>
        <w:t>.</w:t>
      </w:r>
      <w:r>
        <w:t xml:space="preserve"> и действует по </w:t>
      </w:r>
      <w:r>
        <w:rPr>
          <w:rStyle w:val="2115pt1"/>
        </w:rPr>
        <w:t>”31” декабря 2018г</w:t>
      </w:r>
      <w:r>
        <w:rPr>
          <w:rStyle w:val="2115pt0"/>
        </w:rPr>
        <w:t>.,</w:t>
      </w:r>
      <w:r>
        <w:t xml:space="preserve"> а в части финансовых обязательств </w:t>
      </w:r>
      <w:r>
        <w:rPr>
          <w:rStyle w:val="2115pt"/>
        </w:rPr>
        <w:t xml:space="preserve">абонента </w:t>
      </w:r>
      <w:r>
        <w:t xml:space="preserve">- до полного исполнения </w:t>
      </w:r>
      <w:r>
        <w:rPr>
          <w:rStyle w:val="2115pt"/>
        </w:rPr>
        <w:t xml:space="preserve">абонентом </w:t>
      </w:r>
      <w:r>
        <w:t>обязательств по опла</w:t>
      </w:r>
      <w:r>
        <w:softHyphen/>
        <w:t xml:space="preserve">те за предоставленные </w:t>
      </w:r>
      <w:r>
        <w:rPr>
          <w:rStyle w:val="2115pt"/>
        </w:rPr>
        <w:t xml:space="preserve">организацией ВКХ </w:t>
      </w:r>
      <w:r>
        <w:t>услуги.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057"/>
        </w:tabs>
        <w:spacing w:before="0"/>
        <w:ind w:firstLine="480"/>
      </w:pPr>
      <w:r>
        <w:t xml:space="preserve">Истечение срока действия настоящего договора или его досрочное прекращение не прекращает обязательств </w:t>
      </w:r>
      <w:r>
        <w:rPr>
          <w:rStyle w:val="2115pt"/>
        </w:rPr>
        <w:t xml:space="preserve">абонента </w:t>
      </w:r>
      <w:r>
        <w:t>по оплате оказанных услуг по настоящему договору и не исполненных к моменту прекращения действия настоящего договора.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865"/>
        </w:tabs>
        <w:spacing w:before="0"/>
        <w:ind w:firstLine="36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до окончания срока действия договора по соглашению сторон, по решению суда, в случае одностороннего отказа </w:t>
      </w:r>
      <w:r>
        <w:rPr>
          <w:rStyle w:val="2115pt"/>
        </w:rPr>
        <w:t xml:space="preserve">стороны </w:t>
      </w:r>
      <w:r>
        <w:t>договора от исполнения настоящего договора в соответствии с Гражданским законодательством.</w:t>
      </w:r>
    </w:p>
    <w:p w:rsidR="00DD2FE6" w:rsidRDefault="00C56E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429"/>
        </w:tabs>
        <w:spacing w:after="261" w:line="230" w:lineRule="exact"/>
        <w:ind w:left="4020" w:firstLine="0"/>
        <w:jc w:val="both"/>
      </w:pPr>
      <w:bookmarkStart w:id="19" w:name="bookmark18"/>
      <w:r>
        <w:t>Прочие условия</w:t>
      </w:r>
      <w:bookmarkEnd w:id="19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spacing w:before="0"/>
        <w:ind w:firstLine="620"/>
      </w:pPr>
      <w:r>
        <w:t>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240"/>
        <w:ind w:firstLine="620"/>
      </w:pPr>
      <w:r>
        <w:t xml:space="preserve">Одна </w:t>
      </w:r>
      <w:r>
        <w:rPr>
          <w:rStyle w:val="2115pt"/>
        </w:rPr>
        <w:t xml:space="preserve">сторона </w:t>
      </w:r>
      <w:r>
        <w:t>в случае изменения у нее наименования, места нахождения или банков</w:t>
      </w:r>
      <w:r>
        <w:softHyphen/>
        <w:t xml:space="preserve">ских реквизитов обязана уведомить об этом другую </w:t>
      </w:r>
      <w:r>
        <w:rPr>
          <w:rStyle w:val="2115pt"/>
        </w:rPr>
        <w:t xml:space="preserve">сторону </w:t>
      </w:r>
      <w:r>
        <w:t>в письменной форме в течение 5 рабочих дней со дня наступления указанных обстоятельств любыми доступными способами, по</w:t>
      </w:r>
      <w:r>
        <w:softHyphen/>
        <w:t>зволяющими подтвердить получение такого уведомления адресатом.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58"/>
        </w:tabs>
        <w:spacing w:before="0"/>
        <w:ind w:firstLine="620"/>
      </w:pPr>
      <w:proofErr w:type="gramStart"/>
      <w:r>
        <w:t xml:space="preserve">При исполнении настоящего договора </w:t>
      </w:r>
      <w:r>
        <w:rPr>
          <w:rStyle w:val="2115pt"/>
        </w:rPr>
        <w:t xml:space="preserve">стороны </w:t>
      </w:r>
      <w:r>
        <w:t>обязуются руководствоваться законо</w:t>
      </w:r>
      <w:r>
        <w:softHyphen/>
        <w:t>дательством Российской Федерации, в том числе положениями Федерального закона "О водо</w:t>
      </w:r>
      <w:r>
        <w:softHyphen/>
        <w:t>снабжении и водоотведении", правилами холодного водоснабжения и водоотведения, утвер</w:t>
      </w:r>
      <w:r>
        <w:softHyphen/>
        <w:t>ждаемыми Правительством Российской Федерации, Федеральным законом “О контрактной сис</w:t>
      </w:r>
      <w:r>
        <w:softHyphen/>
        <w:t>теме в сфере закупок товаров, работ, услуг для обеспечения государственных и муниципальных нужд” № 44-ФЗ от 05.04.2013г. и иными нормативными правовыми актами Российской Федера</w:t>
      </w:r>
      <w:r>
        <w:softHyphen/>
        <w:t>ции.</w:t>
      </w:r>
      <w:proofErr w:type="gramEnd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72"/>
        </w:tabs>
        <w:spacing w:before="0"/>
        <w:ind w:firstLine="620"/>
      </w:pPr>
      <w:r>
        <w:t>Настоящий договор заключен с учетом утвержденных в бюджете городского округа Тольятти на 2018 год лимитов бюджетных обязательств в денежном выражении.</w:t>
      </w:r>
    </w:p>
    <w:p w:rsidR="00DD2FE6" w:rsidRDefault="00C56EDC">
      <w:pPr>
        <w:pStyle w:val="23"/>
        <w:shd w:val="clear" w:color="auto" w:fill="auto"/>
        <w:spacing w:before="0" w:after="240" w:line="288" w:lineRule="exact"/>
        <w:ind w:firstLine="620"/>
      </w:pPr>
      <w:r>
        <w:t>В случае потребления холодной (питьевой воды) и водоотведения сточных вод сверх ли</w:t>
      </w:r>
      <w:r>
        <w:softHyphen/>
        <w:t xml:space="preserve">митов бюджетных обязательств, </w:t>
      </w:r>
      <w:r>
        <w:rPr>
          <w:rStyle w:val="2115pt"/>
        </w:rPr>
        <w:t xml:space="preserve">абонент </w:t>
      </w:r>
      <w:r>
        <w:t>оплачивает фактические объемы потребления за счет средств, поступающих от иной приносящей доход деятельности.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311"/>
        </w:tabs>
        <w:spacing w:before="0" w:after="244" w:line="288" w:lineRule="exact"/>
        <w:ind w:firstLine="800"/>
      </w:pPr>
      <w:r>
        <w:rPr>
          <w:rStyle w:val="2115pt"/>
        </w:rPr>
        <w:t xml:space="preserve">Абонент </w:t>
      </w:r>
      <w:r>
        <w:t>вправе вносить уточнения к настоящему договору в форме дополнитель</w:t>
      </w:r>
      <w:r>
        <w:softHyphen/>
        <w:t>ных соглашений в зависимости от измененных объемов финансирования.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326"/>
        </w:tabs>
        <w:spacing w:before="0" w:after="240"/>
        <w:ind w:firstLine="800"/>
      </w:pPr>
      <w:proofErr w:type="gramStart"/>
      <w:r>
        <w:t>При недостатке лимитов бюджетных обязательств на водопотребление и (или) во</w:t>
      </w:r>
      <w:r>
        <w:softHyphen/>
        <w:t>доотведение в текущем году и не заключения Дополнительного соглашения к настоящему дого</w:t>
      </w:r>
      <w:r>
        <w:softHyphen/>
        <w:t xml:space="preserve">вору об увеличении лимитных средств либо оплате водопотребления и (или) водоотведения за счет средств, поступающих от иной приносящей доход деятельности, </w:t>
      </w:r>
      <w:r>
        <w:rPr>
          <w:rStyle w:val="2115pt"/>
        </w:rPr>
        <w:t xml:space="preserve">абонент </w:t>
      </w:r>
      <w:r>
        <w:t>обязан ограни</w:t>
      </w:r>
      <w:r>
        <w:softHyphen/>
        <w:t xml:space="preserve">чить свое водопотребление до уровня лимитов бюджетных обязательств по требованию </w:t>
      </w:r>
      <w:r>
        <w:rPr>
          <w:rStyle w:val="2115pt"/>
        </w:rPr>
        <w:t>орга</w:t>
      </w:r>
      <w:r>
        <w:rPr>
          <w:rStyle w:val="2115pt"/>
        </w:rPr>
        <w:softHyphen/>
        <w:t xml:space="preserve">низации </w:t>
      </w:r>
      <w:proofErr w:type="spellStart"/>
      <w:r>
        <w:rPr>
          <w:rStyle w:val="2Cambria17pt"/>
        </w:rPr>
        <w:t>вкх</w:t>
      </w:r>
      <w:proofErr w:type="spellEnd"/>
      <w:r>
        <w:rPr>
          <w:rStyle w:val="2Cambria17pt"/>
        </w:rPr>
        <w:t>.</w:t>
      </w:r>
      <w:proofErr w:type="gramEnd"/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330"/>
        </w:tabs>
        <w:spacing w:before="0"/>
        <w:ind w:firstLine="800"/>
      </w:pPr>
      <w:r>
        <w:t>Изменение существенных условий договора при его исполнении не допускается, за исключением случаев, установленных Федеральным законом от 05.04.2013г. № 44-ФЗ «О кон</w:t>
      </w:r>
      <w:r>
        <w:softHyphen/>
        <w:t>трактной системе в сфере закупок товаров, работ, услуг обеспечения государственных и муни</w:t>
      </w:r>
      <w:r>
        <w:softHyphen/>
        <w:t xml:space="preserve">ципальных нужд». Существенные условия договора могут быть изменены по соглашению </w:t>
      </w:r>
      <w:r>
        <w:rPr>
          <w:rStyle w:val="2115pt"/>
        </w:rPr>
        <w:t>сто</w:t>
      </w:r>
      <w:r>
        <w:rPr>
          <w:rStyle w:val="2115pt"/>
        </w:rPr>
        <w:softHyphen/>
        <w:t xml:space="preserve">рон, </w:t>
      </w:r>
      <w:r>
        <w:t>путем заключения дополнительного соглашения в письменной форме на бумажном носите</w:t>
      </w:r>
      <w:r>
        <w:softHyphen/>
        <w:t>ле, по следующим основаниям:</w:t>
      </w:r>
    </w:p>
    <w:p w:rsidR="00DD2FE6" w:rsidRDefault="00C56EDC">
      <w:pPr>
        <w:pStyle w:val="23"/>
        <w:numPr>
          <w:ilvl w:val="0"/>
          <w:numId w:val="11"/>
        </w:numPr>
        <w:shd w:val="clear" w:color="auto" w:fill="auto"/>
        <w:tabs>
          <w:tab w:val="left" w:pos="207"/>
        </w:tabs>
        <w:spacing w:before="0"/>
        <w:ind w:firstLine="0"/>
      </w:pPr>
      <w:r>
        <w:t>при снижении суммы (цены) договора без изменения предусмотренного договором объема ус</w:t>
      </w:r>
      <w:r>
        <w:softHyphen/>
        <w:t>луг;</w:t>
      </w:r>
    </w:p>
    <w:p w:rsidR="00DD2FE6" w:rsidRDefault="00C56EDC">
      <w:pPr>
        <w:pStyle w:val="23"/>
        <w:numPr>
          <w:ilvl w:val="0"/>
          <w:numId w:val="11"/>
        </w:numPr>
        <w:shd w:val="clear" w:color="auto" w:fill="auto"/>
        <w:tabs>
          <w:tab w:val="left" w:pos="212"/>
        </w:tabs>
        <w:spacing w:before="0"/>
        <w:ind w:firstLine="0"/>
      </w:pPr>
      <w:r>
        <w:lastRenderedPageBreak/>
        <w:t xml:space="preserve">если по предложению </w:t>
      </w:r>
      <w:r>
        <w:rPr>
          <w:rStyle w:val="2115pt"/>
        </w:rPr>
        <w:t xml:space="preserve">абонента </w:t>
      </w:r>
      <w:r>
        <w:t>увеличивается предусмотренный договором объем услуг не более чем на десять процентов или уменьшается предусмотренный договором объем услуг не более чем на десять процентов. При этом по соглашению сторон допускается изменение с уче</w:t>
      </w:r>
      <w:r>
        <w:softHyphen/>
        <w:t>том положений бюджетного законодательства РФ суммы (цены) договора пропорционально до</w:t>
      </w:r>
      <w:r>
        <w:softHyphen/>
        <w:t>полнительному объема услуг исходя из установленного в договоре тарифа на услуги, но не бо</w:t>
      </w:r>
      <w:r>
        <w:softHyphen/>
        <w:t>лее чем на десять процентов суммы (цены) договора. При уменьшении предусмотренного дого</w:t>
      </w:r>
      <w:r>
        <w:softHyphen/>
        <w:t>вором объема услуг, стороны договора обязаны уменьшить сумму (цену) договора исходя из та</w:t>
      </w:r>
      <w:r>
        <w:softHyphen/>
        <w:t>рифа на услуги;</w:t>
      </w:r>
    </w:p>
    <w:p w:rsidR="00DD2FE6" w:rsidRDefault="00C56EDC">
      <w:pPr>
        <w:pStyle w:val="23"/>
        <w:numPr>
          <w:ilvl w:val="0"/>
          <w:numId w:val="11"/>
        </w:numPr>
        <w:shd w:val="clear" w:color="auto" w:fill="auto"/>
        <w:tabs>
          <w:tab w:val="left" w:pos="207"/>
        </w:tabs>
        <w:spacing w:before="0"/>
        <w:ind w:firstLine="0"/>
      </w:pPr>
      <w:r>
        <w:t xml:space="preserve">при уменьшении ранее доведенных до </w:t>
      </w:r>
      <w:r>
        <w:rPr>
          <w:rStyle w:val="2115pt"/>
        </w:rPr>
        <w:t xml:space="preserve">абонента, </w:t>
      </w:r>
      <w:r>
        <w:t>как получателя бюджетных средств, лимитов бюджетных обязательств.</w:t>
      </w:r>
    </w:p>
    <w:p w:rsidR="00DD2FE6" w:rsidRDefault="00C56EDC">
      <w:pPr>
        <w:pStyle w:val="23"/>
        <w:numPr>
          <w:ilvl w:val="1"/>
          <w:numId w:val="1"/>
        </w:numPr>
        <w:shd w:val="clear" w:color="auto" w:fill="auto"/>
        <w:tabs>
          <w:tab w:val="left" w:pos="1192"/>
        </w:tabs>
        <w:spacing w:before="0" w:after="826" w:line="288" w:lineRule="exact"/>
        <w:ind w:firstLine="620"/>
      </w:pPr>
      <w:r>
        <w:t xml:space="preserve">Настоящий договор составлен в двух экземплярах, каждый из которых имеет равную силу. Один экземпляр находится в </w:t>
      </w:r>
      <w:r>
        <w:rPr>
          <w:rStyle w:val="2115pt"/>
        </w:rPr>
        <w:t>организации водопроводно-канализационного хозяйст</w:t>
      </w:r>
      <w:r>
        <w:rPr>
          <w:rStyle w:val="2115pt"/>
        </w:rPr>
        <w:softHyphen/>
        <w:t xml:space="preserve">ва, </w:t>
      </w:r>
      <w:r>
        <w:t xml:space="preserve">второй - у </w:t>
      </w:r>
      <w:r>
        <w:rPr>
          <w:rStyle w:val="2115pt"/>
        </w:rPr>
        <w:t>абонента.</w:t>
      </w:r>
    </w:p>
    <w:p w:rsidR="00DD2FE6" w:rsidRDefault="00C56E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659"/>
        </w:tabs>
        <w:spacing w:after="261" w:line="230" w:lineRule="exact"/>
        <w:ind w:left="3220" w:firstLine="0"/>
        <w:jc w:val="both"/>
      </w:pPr>
      <w:bookmarkStart w:id="20" w:name="bookmark19"/>
      <w:r>
        <w:t>Юридические адреса сторон</w:t>
      </w:r>
      <w:bookmarkEnd w:id="20"/>
    </w:p>
    <w:p w:rsidR="00AB4F9F" w:rsidRDefault="00C56EDC" w:rsidP="00AB4F9F">
      <w:pPr>
        <w:pStyle w:val="32"/>
        <w:keepNext/>
        <w:keepLines/>
        <w:shd w:val="clear" w:color="auto" w:fill="auto"/>
        <w:tabs>
          <w:tab w:val="left" w:pos="2703"/>
        </w:tabs>
        <w:spacing w:after="0" w:line="283" w:lineRule="exact"/>
        <w:ind w:firstLine="0"/>
        <w:jc w:val="both"/>
      </w:pPr>
      <w:bookmarkStart w:id="21" w:name="bookmark20"/>
      <w:r>
        <w:t>Организация ВКХ:</w:t>
      </w:r>
      <w:r>
        <w:tab/>
      </w:r>
      <w:bookmarkEnd w:id="21"/>
    </w:p>
    <w:p w:rsidR="00AB4F9F" w:rsidRDefault="00AB4F9F" w:rsidP="00AB4F9F">
      <w:pPr>
        <w:pStyle w:val="32"/>
        <w:keepNext/>
        <w:keepLines/>
        <w:shd w:val="clear" w:color="auto" w:fill="auto"/>
        <w:tabs>
          <w:tab w:val="left" w:pos="2703"/>
        </w:tabs>
        <w:spacing w:after="0" w:line="283" w:lineRule="exact"/>
        <w:ind w:firstLine="0"/>
        <w:jc w:val="both"/>
      </w:pPr>
    </w:p>
    <w:p w:rsidR="00DD2FE6" w:rsidRDefault="00DD2FE6">
      <w:pPr>
        <w:pStyle w:val="23"/>
        <w:shd w:val="clear" w:color="auto" w:fill="auto"/>
        <w:spacing w:before="0" w:after="815" w:line="322" w:lineRule="exact"/>
        <w:ind w:left="2740" w:firstLine="0"/>
        <w:jc w:val="left"/>
      </w:pPr>
    </w:p>
    <w:p w:rsidR="00DD2FE6" w:rsidRDefault="00C56EDC">
      <w:pPr>
        <w:pStyle w:val="32"/>
        <w:keepNext/>
        <w:keepLines/>
        <w:shd w:val="clear" w:color="auto" w:fill="auto"/>
        <w:tabs>
          <w:tab w:val="left" w:pos="2703"/>
        </w:tabs>
        <w:spacing w:after="0" w:line="278" w:lineRule="exact"/>
        <w:ind w:left="1240" w:firstLine="0"/>
        <w:jc w:val="both"/>
      </w:pPr>
      <w:bookmarkStart w:id="22" w:name="bookmark21"/>
      <w:r>
        <w:t>Абонент:</w:t>
      </w:r>
      <w:r>
        <w:tab/>
        <w:t>федеральное автономное учреждение Министерства обороны</w:t>
      </w:r>
      <w:bookmarkEnd w:id="22"/>
    </w:p>
    <w:p w:rsidR="00DD2FE6" w:rsidRDefault="00C56EDC">
      <w:pPr>
        <w:pStyle w:val="43"/>
        <w:shd w:val="clear" w:color="auto" w:fill="auto"/>
        <w:spacing w:before="0" w:line="278" w:lineRule="exact"/>
        <w:ind w:left="2740" w:firstLine="0"/>
        <w:jc w:val="left"/>
      </w:pPr>
      <w:r>
        <w:t>Российской Федерации «Центральный спортивный клуб Армии»</w:t>
      </w:r>
    </w:p>
    <w:p w:rsidR="00DD2FE6" w:rsidRDefault="00C56EDC">
      <w:pPr>
        <w:pStyle w:val="23"/>
        <w:shd w:val="clear" w:color="auto" w:fill="auto"/>
        <w:spacing w:before="0" w:line="278" w:lineRule="exact"/>
        <w:ind w:left="2740" w:firstLine="0"/>
        <w:jc w:val="left"/>
      </w:pPr>
      <w:r>
        <w:t xml:space="preserve">125167, г. Москва, Ленинградский проспект, д. 39, стр. 29 ИНН/КПП 7714317863 / 771401001 </w:t>
      </w:r>
      <w:proofErr w:type="spellStart"/>
      <w:proofErr w:type="gramStart"/>
      <w:r>
        <w:t>р</w:t>
      </w:r>
      <w:proofErr w:type="spellEnd"/>
      <w:proofErr w:type="gramEnd"/>
      <w:r>
        <w:t xml:space="preserve">/с № 40501810836012000002 в Отделение Самара г. Самара </w:t>
      </w:r>
      <w:r>
        <w:rPr>
          <w:rStyle w:val="2115pt0"/>
        </w:rPr>
        <w:t>Получатель:</w:t>
      </w:r>
    </w:p>
    <w:p w:rsidR="00DD2FE6" w:rsidRDefault="00C56EDC">
      <w:pPr>
        <w:pStyle w:val="23"/>
        <w:shd w:val="clear" w:color="auto" w:fill="auto"/>
        <w:spacing w:before="0" w:line="278" w:lineRule="exact"/>
        <w:ind w:left="2740" w:firstLine="0"/>
        <w:jc w:val="left"/>
      </w:pPr>
      <w:proofErr w:type="gramStart"/>
      <w:r>
        <w:t>УФК по Самарской области (филиал ФАУ МО РФ ЦСКА (ЦСК ВВС, г. Самара, л/с 30426У62810)</w:t>
      </w:r>
      <w:proofErr w:type="gramEnd"/>
    </w:p>
    <w:p w:rsidR="00DD2FE6" w:rsidRDefault="00C56EDC">
      <w:pPr>
        <w:pStyle w:val="23"/>
        <w:shd w:val="clear" w:color="auto" w:fill="auto"/>
        <w:spacing w:before="0" w:after="819" w:line="278" w:lineRule="exact"/>
        <w:ind w:left="2740" w:firstLine="0"/>
        <w:jc w:val="left"/>
      </w:pPr>
      <w:r>
        <w:t>БИК 043601001</w:t>
      </w:r>
    </w:p>
    <w:p w:rsidR="00DD2FE6" w:rsidRDefault="00C56E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99"/>
        </w:tabs>
        <w:spacing w:after="251" w:line="230" w:lineRule="exact"/>
        <w:ind w:left="4160" w:firstLine="0"/>
        <w:jc w:val="both"/>
      </w:pPr>
      <w:bookmarkStart w:id="23" w:name="bookmark22"/>
      <w:r>
        <w:t>Приложения</w:t>
      </w:r>
      <w:bookmarkEnd w:id="23"/>
    </w:p>
    <w:p w:rsidR="00DD2FE6" w:rsidRDefault="00C56EDC">
      <w:pPr>
        <w:pStyle w:val="23"/>
        <w:shd w:val="clear" w:color="auto" w:fill="auto"/>
        <w:spacing w:before="0"/>
        <w:ind w:firstLine="760"/>
        <w:jc w:val="left"/>
      </w:pPr>
      <w:r>
        <w:t>К настоящему договору прилагаются и являются его неотъемлемой частью следующие приложения:</w:t>
      </w:r>
    </w:p>
    <w:p w:rsidR="00DD2FE6" w:rsidRDefault="00C56EDC">
      <w:pPr>
        <w:pStyle w:val="23"/>
        <w:numPr>
          <w:ilvl w:val="0"/>
          <w:numId w:val="12"/>
        </w:numPr>
        <w:shd w:val="clear" w:color="auto" w:fill="auto"/>
        <w:tabs>
          <w:tab w:val="left" w:pos="775"/>
        </w:tabs>
        <w:spacing w:before="0"/>
        <w:ind w:firstLine="620"/>
        <w:jc w:val="left"/>
      </w:pPr>
      <w:r>
        <w:t xml:space="preserve">Договорные объемы поставки холодной (питьевой) воды, водоотведения (с очисткой сточных вод) от объектов </w:t>
      </w:r>
      <w:r>
        <w:rPr>
          <w:rStyle w:val="2115pt"/>
        </w:rPr>
        <w:t>абонента.</w:t>
      </w:r>
    </w:p>
    <w:p w:rsidR="00DD2FE6" w:rsidRDefault="00C56EDC">
      <w:pPr>
        <w:pStyle w:val="23"/>
        <w:numPr>
          <w:ilvl w:val="0"/>
          <w:numId w:val="12"/>
        </w:numPr>
        <w:shd w:val="clear" w:color="auto" w:fill="auto"/>
        <w:tabs>
          <w:tab w:val="left" w:pos="779"/>
        </w:tabs>
        <w:spacing w:before="0"/>
        <w:ind w:firstLine="620"/>
      </w:pPr>
      <w:r>
        <w:t xml:space="preserve">Договорные объемы водоотведения (поверхностных сточных вод) с территории объектов </w:t>
      </w:r>
      <w:r>
        <w:rPr>
          <w:rStyle w:val="2115pt"/>
        </w:rPr>
        <w:t>абонента.</w:t>
      </w:r>
    </w:p>
    <w:p w:rsidR="00DD2FE6" w:rsidRDefault="00C56EDC">
      <w:pPr>
        <w:pStyle w:val="23"/>
        <w:numPr>
          <w:ilvl w:val="0"/>
          <w:numId w:val="12"/>
        </w:numPr>
        <w:shd w:val="clear" w:color="auto" w:fill="auto"/>
        <w:tabs>
          <w:tab w:val="left" w:pos="924"/>
        </w:tabs>
        <w:spacing w:before="0"/>
        <w:ind w:firstLine="620"/>
      </w:pPr>
      <w:r>
        <w:t>Перечень объектов.</w:t>
      </w:r>
    </w:p>
    <w:p w:rsidR="00DD2FE6" w:rsidRDefault="00C56EDC">
      <w:pPr>
        <w:pStyle w:val="23"/>
        <w:numPr>
          <w:ilvl w:val="0"/>
          <w:numId w:val="12"/>
        </w:numPr>
        <w:shd w:val="clear" w:color="auto" w:fill="auto"/>
        <w:tabs>
          <w:tab w:val="left" w:pos="894"/>
        </w:tabs>
        <w:spacing w:before="0"/>
        <w:ind w:firstLine="620"/>
      </w:pPr>
      <w:r>
        <w:t>Сведения о режиме подачи холодной (питьевой) воды (гарантированного объема пода</w:t>
      </w:r>
      <w:r>
        <w:softHyphen/>
        <w:t>чи воды (в том числе на нужды пожаротушения), гарантированного уровня давления холодной (питьевой) воды в системе водоснабжения в месте присоединения).</w:t>
      </w:r>
    </w:p>
    <w:p w:rsidR="00DD2FE6" w:rsidRDefault="00C56EDC">
      <w:pPr>
        <w:pStyle w:val="23"/>
        <w:numPr>
          <w:ilvl w:val="1"/>
          <w:numId w:val="12"/>
        </w:numPr>
        <w:shd w:val="clear" w:color="auto" w:fill="auto"/>
        <w:tabs>
          <w:tab w:val="left" w:pos="1111"/>
        </w:tabs>
        <w:spacing w:before="0"/>
        <w:ind w:firstLine="620"/>
      </w:pPr>
      <w:r>
        <w:t>Режим приема сточных вод.</w:t>
      </w:r>
    </w:p>
    <w:p w:rsidR="00DD2FE6" w:rsidRDefault="00C56EDC">
      <w:pPr>
        <w:pStyle w:val="23"/>
        <w:numPr>
          <w:ilvl w:val="0"/>
          <w:numId w:val="12"/>
        </w:numPr>
        <w:shd w:val="clear" w:color="auto" w:fill="auto"/>
        <w:tabs>
          <w:tab w:val="left" w:pos="894"/>
        </w:tabs>
        <w:spacing w:before="0"/>
        <w:ind w:firstLine="620"/>
      </w:pPr>
      <w:r>
        <w:t xml:space="preserve">Сведения об узлах учета и приборах учета холодной (питьевой) воды, сточных вод и местах отбора проб воды, сточных вод </w:t>
      </w:r>
      <w:r>
        <w:rPr>
          <w:rStyle w:val="2115pt0"/>
        </w:rPr>
        <w:t>(&lt;данные предоставляются абонентом).</w:t>
      </w:r>
    </w:p>
    <w:p w:rsidR="00DD2FE6" w:rsidRDefault="00C56EDC">
      <w:pPr>
        <w:pStyle w:val="23"/>
        <w:numPr>
          <w:ilvl w:val="0"/>
          <w:numId w:val="12"/>
        </w:numPr>
        <w:shd w:val="clear" w:color="auto" w:fill="auto"/>
        <w:tabs>
          <w:tab w:val="left" w:pos="894"/>
        </w:tabs>
        <w:spacing w:before="0"/>
        <w:ind w:firstLine="620"/>
        <w:jc w:val="left"/>
      </w:pPr>
      <w:r>
        <w:t>Сведения о максимальных допустимых значениях нормативных показателей общих свой</w:t>
      </w:r>
      <w:proofErr w:type="gramStart"/>
      <w:r>
        <w:t>ств ст</w:t>
      </w:r>
      <w:proofErr w:type="gramEnd"/>
      <w:r>
        <w:t>очных вод и концентраций загрязняющих веществ в сточных водах, установленных в целях предотвращения негативного воздействия на работу централизованных систем водоотве</w:t>
      </w:r>
      <w:r>
        <w:softHyphen/>
        <w:t>дения.</w:t>
      </w:r>
      <w:r>
        <w:br w:type="page"/>
      </w:r>
    </w:p>
    <w:p w:rsidR="00DD2FE6" w:rsidRDefault="00C56EDC">
      <w:pPr>
        <w:pStyle w:val="23"/>
        <w:numPr>
          <w:ilvl w:val="1"/>
          <w:numId w:val="12"/>
        </w:numPr>
        <w:shd w:val="clear" w:color="auto" w:fill="auto"/>
        <w:tabs>
          <w:tab w:val="left" w:pos="1218"/>
        </w:tabs>
        <w:spacing w:before="0"/>
        <w:ind w:left="620" w:firstLine="0"/>
      </w:pPr>
      <w:r>
        <w:lastRenderedPageBreak/>
        <w:t>Нормативы водоотведения (сброса) по составу сточных вод для абонентов (</w:t>
      </w:r>
      <w:proofErr w:type="spellStart"/>
      <w:r>
        <w:t>субабо</w:t>
      </w:r>
      <w:r>
        <w:softHyphen/>
        <w:t>нентов</w:t>
      </w:r>
      <w:proofErr w:type="spellEnd"/>
      <w:r>
        <w:t>), отводящих сточные воды в системы канализации Автозаводского района г.о</w:t>
      </w:r>
      <w:proofErr w:type="gramStart"/>
      <w:r>
        <w:t>.Т</w:t>
      </w:r>
      <w:proofErr w:type="gramEnd"/>
      <w:r>
        <w:t>ольятти.</w:t>
      </w:r>
    </w:p>
    <w:p w:rsidR="00DD2FE6" w:rsidRDefault="00C56EDC">
      <w:pPr>
        <w:pStyle w:val="23"/>
        <w:numPr>
          <w:ilvl w:val="0"/>
          <w:numId w:val="13"/>
        </w:numPr>
        <w:shd w:val="clear" w:color="auto" w:fill="auto"/>
        <w:tabs>
          <w:tab w:val="left" w:pos="978"/>
        </w:tabs>
        <w:spacing w:before="0"/>
        <w:ind w:left="620" w:firstLine="0"/>
      </w:pPr>
      <w:r>
        <w:t xml:space="preserve">Отчет о потреблении холодной (питьевой) воды (сточных вод) </w:t>
      </w:r>
      <w:r>
        <w:rPr>
          <w:rStyle w:val="2115pt0"/>
        </w:rPr>
        <w:t>(типовая форма).</w:t>
      </w:r>
    </w:p>
    <w:p w:rsidR="00DD2FE6" w:rsidRDefault="00C56EDC">
      <w:pPr>
        <w:pStyle w:val="23"/>
        <w:shd w:val="clear" w:color="auto" w:fill="auto"/>
        <w:spacing w:before="0" w:after="66" w:line="230" w:lineRule="exact"/>
        <w:ind w:left="620" w:firstLine="0"/>
      </w:pPr>
      <w:proofErr w:type="gramStart"/>
      <w:r>
        <w:t xml:space="preserve">7.1.Отчет о потреблении горячей воды (теплоносителя) </w:t>
      </w:r>
      <w:r>
        <w:rPr>
          <w:rStyle w:val="2115pt0"/>
        </w:rPr>
        <w:t>{типовая форма).</w:t>
      </w:r>
      <w:proofErr w:type="gramEnd"/>
    </w:p>
    <w:p w:rsidR="00DD2FE6" w:rsidRDefault="00C56EDC">
      <w:pPr>
        <w:pStyle w:val="23"/>
        <w:numPr>
          <w:ilvl w:val="0"/>
          <w:numId w:val="13"/>
        </w:numPr>
        <w:shd w:val="clear" w:color="auto" w:fill="auto"/>
        <w:tabs>
          <w:tab w:val="left" w:pos="978"/>
        </w:tabs>
        <w:spacing w:before="0" w:after="8" w:line="220" w:lineRule="exact"/>
        <w:ind w:left="620" w:firstLine="0"/>
      </w:pPr>
      <w:r>
        <w:t xml:space="preserve">Тарифы на товары и услуги </w:t>
      </w:r>
      <w:r w:rsidR="00AB4F9F">
        <w:t>___________________________.</w:t>
      </w:r>
    </w:p>
    <w:p w:rsidR="00DD2FE6" w:rsidRDefault="00C56EDC">
      <w:pPr>
        <w:pStyle w:val="23"/>
        <w:shd w:val="clear" w:color="auto" w:fill="auto"/>
        <w:spacing w:before="0" w:after="591"/>
        <w:ind w:firstLine="620"/>
        <w:jc w:val="left"/>
      </w:pPr>
      <w:r>
        <w:t>9. Сведения о нормативах по объему отводимых в централизованную систему водоотведе</w:t>
      </w:r>
      <w:r>
        <w:softHyphen/>
        <w:t xml:space="preserve">ния сточных вод, установленных для абонента </w:t>
      </w:r>
      <w:r>
        <w:rPr>
          <w:rStyle w:val="2115pt0"/>
        </w:rPr>
        <w:t>(данные предоставляются абонентом).</w:t>
      </w:r>
    </w:p>
    <w:p w:rsidR="00DD2FE6" w:rsidRDefault="00C56EDC">
      <w:pPr>
        <w:pStyle w:val="23"/>
        <w:shd w:val="clear" w:color="auto" w:fill="auto"/>
        <w:spacing w:before="0" w:after="240" w:line="220" w:lineRule="exact"/>
        <w:ind w:firstLine="0"/>
      </w:pPr>
      <w:r>
        <w:t>ПОДПИСИ:</w:t>
      </w:r>
    </w:p>
    <w:p w:rsidR="00DD2FE6" w:rsidRDefault="00C56EDC">
      <w:pPr>
        <w:pStyle w:val="32"/>
        <w:keepNext/>
        <w:keepLines/>
        <w:shd w:val="clear" w:color="auto" w:fill="auto"/>
        <w:tabs>
          <w:tab w:val="left" w:pos="6197"/>
        </w:tabs>
        <w:spacing w:after="300" w:line="230" w:lineRule="exact"/>
        <w:ind w:firstLine="0"/>
        <w:jc w:val="both"/>
      </w:pPr>
      <w:bookmarkStart w:id="24" w:name="bookmark23"/>
      <w:r>
        <w:t>Организация ВКХ:</w:t>
      </w:r>
      <w:r>
        <w:tab/>
        <w:t>Абонент:</w:t>
      </w:r>
      <w:bookmarkEnd w:id="24"/>
    </w:p>
    <w:p w:rsidR="00DD2FE6" w:rsidRDefault="00DD2FE6">
      <w:pPr>
        <w:pStyle w:val="60"/>
        <w:shd w:val="clear" w:color="auto" w:fill="auto"/>
        <w:tabs>
          <w:tab w:val="left" w:leader="underscore" w:pos="3474"/>
        </w:tabs>
        <w:spacing w:before="0" w:line="200" w:lineRule="exact"/>
        <w:ind w:left="2980"/>
      </w:pPr>
    </w:p>
    <w:p w:rsidR="00DD2FE6" w:rsidRDefault="00C84450" w:rsidP="00AB4F9F">
      <w:pPr>
        <w:pStyle w:val="23"/>
        <w:shd w:val="clear" w:color="auto" w:fill="auto"/>
        <w:spacing w:before="0" w:line="220" w:lineRule="exact"/>
        <w:ind w:firstLine="0"/>
        <w:sectPr w:rsidR="00DD2FE6">
          <w:footnotePr>
            <w:numFmt w:val="chicago"/>
            <w:numRestart w:val="eachPage"/>
          </w:footnotePr>
          <w:pgSz w:w="11900" w:h="16840"/>
          <w:pgMar w:top="363" w:right="643" w:bottom="727" w:left="87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.55pt;margin-top:38.5pt;width:24.95pt;height:11pt;z-index:-125829376;visibility:visible;mso-wrap-style:square;mso-width-percent:0;mso-height-percent:0;mso-wrap-distance-left:14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jo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AhMcdIBR4901OhOjCgw7Rl6lYLXQw9+eoRtoNmWqvp7UX5XiItVQ/iW3kophoaSCtLzzU33xdUJ&#10;RxmQzfBJVBCG7LSwQGMtO9M76AYCdKDp6UiNSaWEzUs/iqMFRiUc+ZfJlWepc0k6X+6l0h+o6JAx&#10;MiyBeQtO9vdKm2RIOruYWFwUrG0t+y0/2wDHaQdCw1VzZpKwZD4nXrKO13HohEG0dkIvz53bYhU6&#10;UeFfLfLLfLXK/V8mrh+mDasqyk2YWVh++GfEHSQ+SeIoLSVaVhk4k5KS282qlWhPQNiF/WzL4eTk&#10;5p6nYZsAtbwqyQ9C7y5InCKKr5ywCBcOtDd2PD+5SyIvTMK8OC/pnnH67yWhIcPJIlhMWjol/ao2&#10;z35vayNpxzSMjpZ1GY6PTiQ1ClzzylKrCWsn+0UrTPqnVgDdM9FWr0aik1j1uBkBxYh4I6onUK4U&#10;oCyQJ8w7MBohf2I0wOzIsPqxI5Ji1H7koH4zaGZDzsZmNggv4WqGNUaTudLTQNr1km0bQJ7f1y28&#10;kIJZ9Z6yOLwrmAe2iMPsMgPn5b/1Ok3Y5W8AAAD//wMAUEsDBBQABgAIAAAAIQDxHgMx2wAAAAcB&#10;AAAPAAAAZHJzL2Rvd25yZXYueG1sTI/NTsMwEITvSLyDtUhcEHVc0Z+EOBVCcOFG4cLNjbdJhL2O&#10;YjcJfXqWEz2NVjOa/abczd6JEYfYBdKgFhkIpDrYjhoNnx+v91sQMRmyxgVCDT8YYVddX5WmsGGi&#10;dxz3qRFcQrEwGtqU+kLKWLfoTVyEHom9Yxi8SXwOjbSDmbjcO7nMsrX0piP+0Joen1usv/cnr2E9&#10;v/R3bzkup3PtRvo6K5VQaX17Mz89gkg4p/8w/OEzOlTMdAgnslE4DQ8rxUkNmw1PYj9fsR5Y8wxk&#10;VcpL/uoXAAD//wMAUEsBAi0AFAAGAAgAAAAhALaDOJL+AAAA4QEAABMAAAAAAAAAAAAAAAAAAAAA&#10;AFtDb250ZW50X1R5cGVzXS54bWxQSwECLQAUAAYACAAAACEAOP0h/9YAAACUAQAACwAAAAAAAAAA&#10;AAAAAAAvAQAAX3JlbHMvLnJlbHNQSwECLQAUAAYACAAAACEAFjL46K0CAACpBQAADgAAAAAAAAAA&#10;AAAAAAAuAgAAZHJzL2Uyb0RvYy54bWxQSwECLQAUAAYACAAAACEA8R4DMdsAAAAHAQAADwAAAAAA&#10;AAAAAAAAAAAHBQAAZHJzL2Rvd25yZXYueG1sUEsFBgAAAAAEAAQA8wAAAA8GAAAAAA==&#10;" filled="f" stroked="f">
            <v:textbox style="mso-next-textbox:#Text Box 2;mso-fit-shape-to-text:t" inset="0,0,0,0">
              <w:txbxContent>
                <w:p w:rsidR="00DD2FE6" w:rsidRDefault="00C56EDC">
                  <w:pPr>
                    <w:pStyle w:val="23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М.П.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4" o:spid="_x0000_s1028" type="#_x0000_t202" style="position:absolute;left:0;text-align:left;margin-left:425.05pt;margin-top:24.8pt;width:9.6pt;height:11pt;z-index:-125829374;visibility:visible;mso-wrap-style:square;mso-width-percent:0;mso-height-percent:0;mso-wrap-distance-left:181.55pt;mso-wrap-distance-top:0;mso-wrap-distance-right:76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njsA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PMdIkBZ69MgGg+7kgGJbnr7TKVg9dGBnBriGNrtUdXcv6XeNhFzVRGzZrVKyrxkpIbzQvvRfPB1x&#10;tAXZ9J9kCW7IzkgHNFSqtbWDaiBAhzY9HVtjQ6HWZRQmEWgoqMLL5CpwrfNJOj3ulDYfmGyRFTKs&#10;oPMOnOzvtbHBkHQysb6ELHjTuO434uwCDMcbcA1Prc4G4Zr5nATJerFexF4czddeHOS5d1usYm9e&#10;hFez/DJfrfLwl/UbxmnNy5IJ62YiVhj/WeMOFB8pcaSWlg0vLZwNSavtZtUotCdA7MJ9ruSgOZn5&#10;52G4IkAur1IKozi4ixKvmC+uvLiIZx6Ud+EFYXKXzIM4ifPiPKV7Lti/p4T6DCezaDZy6RT0q9wC&#10;973NjaQtN7A6Gt5meHE0Iqll4FqUrrWG8GaUX5TChn8qBbR7arTjq6XoSFYzbAY3GdE0BhtZPgGB&#10;lQSCARdh7YFQS/UTox5WSIb1jx1RDKPmo4AhsPtmEtQkbCaBCApPM2wwGsWVGffSrlN8WwPyNGa3&#10;MCgFdyS2EzVGcRgvWAsul8MKs3vn5b+zOi3a5W8AAAD//wMAUEsDBBQABgAIAAAAIQCHr6my3gAA&#10;AAkBAAAPAAAAZHJzL2Rvd25yZXYueG1sTI8xT8MwEIV3JP6DdUgsiDou4CYhToUQLGwtLN3c+Egi&#10;7HMUu0nor8dMMJ7ep/e+q7aLs2zCMfSeFIhVBgyp8aanVsHH++ttDixETUZbT6jgGwNs68uLSpfG&#10;z7TDaR9blkoolFpBF+NQch6aDp0OKz8gpezTj07HdI4tN6OeU7mzfJ1lkjvdU1ro9IDPHTZf+5NT&#10;IJeX4eatwPV8buxEh7MQEYVS11fL0yOwiEv8g+FXP6lDnZyO/kQmMKsgf8hEQhXcFxJYAnJZ3AE7&#10;KtgICbyu+P8P6h8AAAD//wMAUEsBAi0AFAAGAAgAAAAhALaDOJL+AAAA4QEAABMAAAAAAAAAAAAA&#10;AAAAAAAAAFtDb250ZW50X1R5cGVzXS54bWxQSwECLQAUAAYACAAAACEAOP0h/9YAAACUAQAACwAA&#10;AAAAAAAAAAAAAAAvAQAAX3JlbHMvLnJlbHNQSwECLQAUAAYACAAAACEAvTUJ47ACAACwBQAADgAA&#10;AAAAAAAAAAAAAAAuAgAAZHJzL2Uyb0RvYy54bWxQSwECLQAUAAYACAAAACEAh6+pst4AAAAJAQAA&#10;DwAAAAAAAAAAAAAAAAAKBQAAZHJzL2Rvd25yZXYueG1sUEsFBgAAAAAEAAQA8wAAABUGAAAAAA==&#10;" filled="f" stroked="f">
            <v:textbox style="mso-next-textbox:#Text Box 4;mso-fit-shape-to-text:t" inset="0,0,0,0">
              <w:txbxContent>
                <w:p w:rsidR="00DD2FE6" w:rsidRDefault="00C56EDC">
                  <w:pPr>
                    <w:pStyle w:val="23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г.</w:t>
                  </w:r>
                </w:p>
              </w:txbxContent>
            </v:textbox>
            <w10:wrap type="topAndBottom" anchorx="margin"/>
          </v:shape>
        </w:pict>
      </w:r>
    </w:p>
    <w:p w:rsidR="00DD2FE6" w:rsidRDefault="00C56EDC">
      <w:pPr>
        <w:pStyle w:val="32"/>
        <w:keepNext/>
        <w:keepLines/>
        <w:shd w:val="clear" w:color="auto" w:fill="auto"/>
        <w:spacing w:after="240" w:line="283" w:lineRule="exact"/>
        <w:ind w:right="60" w:firstLine="0"/>
      </w:pPr>
      <w:bookmarkStart w:id="25" w:name="bookmark24"/>
      <w:r>
        <w:lastRenderedPageBreak/>
        <w:t>Договорные объемы поставки холодной (питьевой) воды,</w:t>
      </w:r>
      <w:r>
        <w:br/>
        <w:t>водоотведения (с очисткой) от объектов абонента</w:t>
      </w:r>
      <w:bookmarkEnd w:id="25"/>
    </w:p>
    <w:p w:rsidR="00DD2FE6" w:rsidRDefault="00C56EDC">
      <w:pPr>
        <w:pStyle w:val="34"/>
        <w:numPr>
          <w:ilvl w:val="0"/>
          <w:numId w:val="14"/>
        </w:numPr>
        <w:shd w:val="clear" w:color="auto" w:fill="auto"/>
        <w:tabs>
          <w:tab w:val="left" w:pos="3182"/>
        </w:tabs>
        <w:spacing w:before="0" w:after="0"/>
        <w:jc w:val="left"/>
      </w:pPr>
      <w:r>
        <w:rPr>
          <w:rStyle w:val="311pt"/>
        </w:rPr>
        <w:t xml:space="preserve"> Наименование </w:t>
      </w:r>
      <w:r>
        <w:rPr>
          <w:rStyle w:val="35"/>
        </w:rPr>
        <w:t>абонента</w:t>
      </w:r>
      <w:r>
        <w:rPr>
          <w:rStyle w:val="35"/>
        </w:rPr>
        <w:tab/>
      </w:r>
      <w:r>
        <w:rPr>
          <w:rStyle w:val="37"/>
          <w:i/>
          <w:iCs/>
        </w:rPr>
        <w:t xml:space="preserve">федеральное автономное учреждение Министерства обороны Российской </w:t>
      </w:r>
      <w:proofErr w:type="spellStart"/>
      <w:r>
        <w:rPr>
          <w:rStyle w:val="37"/>
          <w:i/>
          <w:iCs/>
        </w:rPr>
        <w:t>Федераиии</w:t>
      </w:r>
      <w:proofErr w:type="spellEnd"/>
      <w:r>
        <w:rPr>
          <w:rStyle w:val="37"/>
          <w:i/>
          <w:iCs/>
        </w:rPr>
        <w:t xml:space="preserve"> «Центральный спортивный клуб Армии»</w:t>
      </w:r>
      <w:r>
        <w:t>.</w:t>
      </w:r>
    </w:p>
    <w:p w:rsidR="00DD2FE6" w:rsidRDefault="00C56EDC">
      <w:pPr>
        <w:pStyle w:val="23"/>
        <w:numPr>
          <w:ilvl w:val="0"/>
          <w:numId w:val="14"/>
        </w:numPr>
        <w:shd w:val="clear" w:color="auto" w:fill="auto"/>
        <w:tabs>
          <w:tab w:val="left" w:pos="313"/>
        </w:tabs>
        <w:spacing w:before="0"/>
        <w:ind w:firstLine="0"/>
      </w:pPr>
      <w:r>
        <w:rPr>
          <w:rStyle w:val="2115pt"/>
        </w:rPr>
        <w:t xml:space="preserve">Организация ВКХ </w:t>
      </w:r>
      <w:r>
        <w:t xml:space="preserve">подает холодную (питьевую) воду и осуществляет прием сточных вод от объектов </w:t>
      </w:r>
      <w:r>
        <w:rPr>
          <w:rStyle w:val="2115pt"/>
        </w:rPr>
        <w:t xml:space="preserve">абонента </w:t>
      </w:r>
      <w:r>
        <w:t xml:space="preserve">в период </w:t>
      </w:r>
      <w:r>
        <w:rPr>
          <w:rStyle w:val="2115pt0"/>
        </w:rPr>
        <w:t xml:space="preserve">с </w:t>
      </w:r>
      <w:r>
        <w:rPr>
          <w:rStyle w:val="2115pt1"/>
        </w:rPr>
        <w:t>“1 ” января 2018г</w:t>
      </w:r>
      <w:r>
        <w:rPr>
          <w:rStyle w:val="2115pt0"/>
        </w:rPr>
        <w:t xml:space="preserve">. по </w:t>
      </w:r>
      <w:r>
        <w:rPr>
          <w:rStyle w:val="2115pt1"/>
        </w:rPr>
        <w:t>"31" декабря 2018г</w:t>
      </w:r>
      <w:r>
        <w:rPr>
          <w:rStyle w:val="2115pt0"/>
        </w:rPr>
        <w:t>.</w:t>
      </w:r>
      <w:r>
        <w:t xml:space="preserve"> в количестве </w:t>
      </w:r>
      <w:r>
        <w:rPr>
          <w:rStyle w:val="2115pt1"/>
        </w:rPr>
        <w:t>12 598 м</w:t>
      </w:r>
      <w:r>
        <w:rPr>
          <w:rStyle w:val="2115pt1"/>
          <w:vertAlign w:val="superscript"/>
        </w:rPr>
        <w:t>3</w:t>
      </w:r>
      <w:r>
        <w:rPr>
          <w:rStyle w:val="2115pt1"/>
        </w:rPr>
        <w:t>/ 12 598 м</w:t>
      </w:r>
      <w:r>
        <w:rPr>
          <w:rStyle w:val="2115pt0"/>
          <w:vertAlign w:val="superscript"/>
        </w:rPr>
        <w:t>3</w:t>
      </w:r>
      <w:r>
        <w:rPr>
          <w:rStyle w:val="2115pt0"/>
        </w:rPr>
        <w:t>,</w:t>
      </w:r>
      <w:r>
        <w:t xml:space="preserve"> с максимальным договорным расходом холодной (питьевой) воды </w:t>
      </w:r>
      <w:r>
        <w:rPr>
          <w:rStyle w:val="2115pt1"/>
        </w:rPr>
        <w:t>29,18 м</w:t>
      </w:r>
      <w:r>
        <w:rPr>
          <w:rStyle w:val="2115pt1"/>
          <w:vertAlign w:val="superscript"/>
        </w:rPr>
        <w:t>3</w:t>
      </w:r>
      <w:r>
        <w:rPr>
          <w:rStyle w:val="2115pt1"/>
        </w:rPr>
        <w:t>/</w:t>
      </w:r>
      <w:proofErr w:type="spellStart"/>
      <w:r>
        <w:rPr>
          <w:rStyle w:val="2115pt1"/>
        </w:rPr>
        <w:t>сут</w:t>
      </w:r>
      <w:proofErr w:type="spellEnd"/>
      <w:r>
        <w:rPr>
          <w:rStyle w:val="2115pt1"/>
        </w:rPr>
        <w:t>.,</w:t>
      </w:r>
      <w:r>
        <w:t xml:space="preserve"> с учетом режима работы (7_ дней в неделю).</w:t>
      </w:r>
    </w:p>
    <w:p w:rsidR="00DD2FE6" w:rsidRDefault="00C56EDC">
      <w:pPr>
        <w:pStyle w:val="34"/>
        <w:numPr>
          <w:ilvl w:val="0"/>
          <w:numId w:val="14"/>
        </w:numPr>
        <w:shd w:val="clear" w:color="auto" w:fill="auto"/>
        <w:tabs>
          <w:tab w:val="left" w:pos="337"/>
        </w:tabs>
        <w:spacing w:before="0" w:after="0"/>
      </w:pPr>
      <w:r>
        <w:rPr>
          <w:rStyle w:val="311pt"/>
        </w:rPr>
        <w:t xml:space="preserve">Количество питьевой воды, объем водоотведения (с очисткой) определено </w:t>
      </w:r>
      <w:r>
        <w:t>ориентировочно, исходя из усредненных фактических объемов питьевой воды и сточных вод предыдущих лет, в рамках выделенных лимитов бюджетных обязательств на 2018 год, ежегодной заявки або</w:t>
      </w:r>
      <w:r>
        <w:softHyphen/>
        <w:t>нента,</w:t>
      </w:r>
      <w:r>
        <w:rPr>
          <w:rStyle w:val="311pt"/>
        </w:rPr>
        <w:t xml:space="preserve"> в соответствии с возможностями передаточных устройств, и составляет по месяцам: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38"/>
        <w:gridCol w:w="1291"/>
        <w:gridCol w:w="1574"/>
        <w:gridCol w:w="1882"/>
        <w:gridCol w:w="1853"/>
        <w:gridCol w:w="1555"/>
      </w:tblGrid>
      <w:tr w:rsidR="00DD2FE6">
        <w:trPr>
          <w:trHeight w:hRule="exact" w:val="43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Месяц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4"/>
              </w:rPr>
              <w:t xml:space="preserve">Холодная (питьевая) вода, </w:t>
            </w:r>
            <w:r>
              <w:rPr>
                <w:rStyle w:val="2115pt3"/>
              </w:rPr>
              <w:t>м</w:t>
            </w:r>
            <w:r>
              <w:rPr>
                <w:rStyle w:val="2115pt3"/>
                <w:vertAlign w:val="superscript"/>
              </w:rPr>
              <w:t>3</w:t>
            </w:r>
          </w:p>
        </w:tc>
        <w:tc>
          <w:tcPr>
            <w:tcW w:w="6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4"/>
              </w:rPr>
              <w:t xml:space="preserve">Водоотведение (с очисткой), </w:t>
            </w:r>
            <w:r>
              <w:rPr>
                <w:rStyle w:val="2115pt3"/>
              </w:rPr>
              <w:t>м</w:t>
            </w:r>
            <w:r>
              <w:rPr>
                <w:rStyle w:val="2115pt3"/>
                <w:vertAlign w:val="superscript"/>
              </w:rPr>
              <w:t>3</w:t>
            </w:r>
          </w:p>
        </w:tc>
      </w:tr>
      <w:tr w:rsidR="00DD2FE6">
        <w:trPr>
          <w:trHeight w:hRule="exact" w:val="216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DD2FE6">
            <w:pPr>
              <w:framePr w:w="9994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DD2FE6">
            <w:pPr>
              <w:framePr w:w="9994" w:wrap="notBeside" w:vAnchor="text" w:hAnchor="text" w:xAlign="center" w:y="1"/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4"/>
              </w:rPr>
              <w:t xml:space="preserve">Всего </w:t>
            </w:r>
            <w:r>
              <w:rPr>
                <w:rStyle w:val="2115pt3"/>
              </w:rPr>
              <w:footnoteReference w:id="1"/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3"/>
              </w:rPr>
              <w:t>в том числе</w:t>
            </w:r>
          </w:p>
        </w:tc>
      </w:tr>
      <w:tr w:rsidR="00DD2FE6">
        <w:trPr>
          <w:trHeight w:hRule="exact" w:val="312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DD2FE6">
            <w:pPr>
              <w:framePr w:w="9994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DD2FE6">
            <w:pPr>
              <w:framePr w:w="9994" w:wrap="notBeside" w:vAnchor="text" w:hAnchor="text" w:xAlign="center" w:y="1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DD2FE6">
            <w:pPr>
              <w:framePr w:w="9994" w:wrap="notBeside" w:vAnchor="text" w:hAnchor="text" w:xAlign="center" w:y="1"/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хоз</w:t>
            </w:r>
            <w:proofErr w:type="spellEnd"/>
            <w:r>
              <w:rPr>
                <w:rStyle w:val="24"/>
              </w:rPr>
              <w:t>. бытовые сточные воды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поверхност</w:t>
            </w:r>
            <w:proofErr w:type="spellEnd"/>
            <w:r>
              <w:rPr>
                <w:rStyle w:val="24"/>
              </w:rPr>
              <w:softHyphen/>
            </w:r>
          </w:p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ные</w:t>
            </w:r>
            <w:proofErr w:type="spellEnd"/>
          </w:p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24"/>
              </w:rPr>
              <w:t>сточные воды</w:t>
            </w:r>
          </w:p>
        </w:tc>
      </w:tr>
      <w:tr w:rsidR="00DD2FE6">
        <w:trPr>
          <w:trHeight w:hRule="exact" w:val="802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DD2FE6">
            <w:pPr>
              <w:framePr w:w="9994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DD2FE6">
            <w:pPr>
              <w:framePr w:w="9994" w:wrap="notBeside" w:vAnchor="text" w:hAnchor="text" w:xAlign="center" w:y="1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DD2FE6">
            <w:pPr>
              <w:framePr w:w="9994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4"/>
              </w:rPr>
              <w:t>от холодной (питьевой) воды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4"/>
              </w:rPr>
              <w:t>от горячей воды (теплоносителя) *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994" w:wrap="notBeside" w:vAnchor="text" w:hAnchor="text" w:xAlign="center" w:y="1"/>
            </w:pPr>
          </w:p>
        </w:tc>
      </w:tr>
      <w:tr w:rsidR="00DD2FE6">
        <w:trPr>
          <w:trHeight w:hRule="exact" w:val="2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Январь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960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3"/>
              </w:rPr>
              <w:t>960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960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left="1020" w:firstLine="0"/>
              <w:jc w:val="left"/>
            </w:pPr>
            <w:r>
              <w:rPr>
                <w:rStyle w:val="24"/>
              </w:rPr>
              <w:t>0</w:t>
            </w:r>
          </w:p>
        </w:tc>
      </w:tr>
      <w:tr w:rsidR="00DD2FE6">
        <w:trPr>
          <w:trHeight w:hRule="exact" w:val="2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Февраль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872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872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872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left="1020" w:firstLine="0"/>
              <w:jc w:val="left"/>
            </w:pPr>
            <w:r>
              <w:rPr>
                <w:rStyle w:val="24"/>
              </w:rPr>
              <w:t>0</w:t>
            </w:r>
          </w:p>
        </w:tc>
      </w:tr>
      <w:tr w:rsidR="00DD2FE6">
        <w:trPr>
          <w:trHeight w:hRule="exact" w:val="27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Март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1150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1150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left="1020" w:firstLine="0"/>
              <w:jc w:val="left"/>
            </w:pPr>
            <w:r>
              <w:rPr>
                <w:rStyle w:val="24"/>
              </w:rPr>
              <w:t>0</w:t>
            </w:r>
          </w:p>
        </w:tc>
      </w:tr>
      <w:tr w:rsidR="00DD2FE6">
        <w:trPr>
          <w:trHeight w:hRule="exact" w:val="2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Апрель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left="1020" w:firstLine="0"/>
              <w:jc w:val="left"/>
            </w:pPr>
            <w:r>
              <w:rPr>
                <w:rStyle w:val="24"/>
              </w:rPr>
              <w:t>0</w:t>
            </w:r>
          </w:p>
        </w:tc>
      </w:tr>
      <w:tr w:rsidR="00DD2FE6">
        <w:trPr>
          <w:trHeight w:hRule="exact" w:val="2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Май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left="1020" w:firstLine="0"/>
              <w:jc w:val="left"/>
            </w:pPr>
            <w:r>
              <w:rPr>
                <w:rStyle w:val="24"/>
              </w:rPr>
              <w:t>0</w:t>
            </w:r>
          </w:p>
        </w:tc>
      </w:tr>
      <w:tr w:rsidR="00DD2FE6">
        <w:trPr>
          <w:trHeight w:hRule="exact" w:val="2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Июнь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950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950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950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left="1020" w:firstLine="0"/>
              <w:jc w:val="left"/>
            </w:pPr>
            <w:r>
              <w:rPr>
                <w:rStyle w:val="24"/>
              </w:rPr>
              <w:t>0</w:t>
            </w:r>
          </w:p>
        </w:tc>
      </w:tr>
      <w:tr w:rsidR="00DD2FE6">
        <w:trPr>
          <w:trHeight w:hRule="exact" w:val="2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Июль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970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970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970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left="1020" w:firstLine="0"/>
              <w:jc w:val="left"/>
            </w:pPr>
            <w:r>
              <w:rPr>
                <w:rStyle w:val="24"/>
              </w:rPr>
              <w:t>0</w:t>
            </w:r>
          </w:p>
        </w:tc>
      </w:tr>
      <w:tr w:rsidR="00DD2FE6">
        <w:trPr>
          <w:trHeight w:hRule="exact" w:val="2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Август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1438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1438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1438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left="1020" w:firstLine="0"/>
              <w:jc w:val="left"/>
            </w:pPr>
            <w:r>
              <w:rPr>
                <w:rStyle w:val="24"/>
              </w:rPr>
              <w:t>0</w:t>
            </w:r>
          </w:p>
        </w:tc>
      </w:tr>
      <w:tr w:rsidR="00DD2FE6">
        <w:trPr>
          <w:trHeight w:hRule="exact" w:val="2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Сентябрь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left="1020" w:firstLine="0"/>
              <w:jc w:val="left"/>
            </w:pPr>
            <w:r>
              <w:rPr>
                <w:rStyle w:val="24"/>
              </w:rPr>
              <w:t>0</w:t>
            </w:r>
          </w:p>
        </w:tc>
      </w:tr>
      <w:tr w:rsidR="00DD2FE6">
        <w:trPr>
          <w:trHeight w:hRule="exact" w:val="2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Октябрь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818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818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818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left="1020" w:firstLine="0"/>
              <w:jc w:val="left"/>
            </w:pPr>
            <w:r>
              <w:rPr>
                <w:rStyle w:val="24"/>
              </w:rPr>
              <w:t>0</w:t>
            </w:r>
          </w:p>
        </w:tc>
      </w:tr>
      <w:tr w:rsidR="00DD2FE6">
        <w:trPr>
          <w:trHeight w:hRule="exact" w:val="27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Ноябрь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1247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1247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1247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left="1020" w:firstLine="0"/>
              <w:jc w:val="left"/>
            </w:pPr>
            <w:r>
              <w:rPr>
                <w:rStyle w:val="24"/>
              </w:rPr>
              <w:t>0</w:t>
            </w:r>
          </w:p>
        </w:tc>
      </w:tr>
      <w:tr w:rsidR="00DD2FE6">
        <w:trPr>
          <w:trHeight w:hRule="exact" w:val="2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Декабрь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793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793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793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left="1020" w:firstLine="0"/>
              <w:jc w:val="left"/>
            </w:pPr>
            <w:r>
              <w:rPr>
                <w:rStyle w:val="24"/>
              </w:rPr>
              <w:t>0</w:t>
            </w:r>
          </w:p>
        </w:tc>
      </w:tr>
      <w:tr w:rsidR="00DD2FE6">
        <w:trPr>
          <w:trHeight w:hRule="exact" w:val="2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12 598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12 598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12 598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left="960" w:firstLine="0"/>
              <w:jc w:val="left"/>
            </w:pPr>
            <w:r>
              <w:rPr>
                <w:rStyle w:val="24"/>
              </w:rPr>
              <w:t>0</w:t>
            </w:r>
          </w:p>
        </w:tc>
      </w:tr>
    </w:tbl>
    <w:p w:rsidR="00DD2FE6" w:rsidRDefault="00C56EDC">
      <w:pPr>
        <w:pStyle w:val="27"/>
        <w:framePr w:w="9994" w:wrap="notBeside" w:vAnchor="text" w:hAnchor="text" w:xAlign="center" w:y="1"/>
        <w:shd w:val="clear" w:color="auto" w:fill="auto"/>
        <w:spacing w:after="0" w:line="190" w:lineRule="exact"/>
      </w:pPr>
      <w:r>
        <w:rPr>
          <w:rStyle w:val="28"/>
          <w:i/>
          <w:iCs/>
        </w:rPr>
        <w:t>Примечание</w:t>
      </w:r>
      <w:r>
        <w:t>'.</w:t>
      </w:r>
    </w:p>
    <w:p w:rsidR="00DD2FE6" w:rsidRDefault="00C56EDC">
      <w:pPr>
        <w:pStyle w:val="39"/>
        <w:framePr w:w="9994" w:wrap="notBeside" w:vAnchor="text" w:hAnchor="text" w:xAlign="center" w:y="1"/>
        <w:shd w:val="clear" w:color="auto" w:fill="auto"/>
        <w:spacing w:before="0"/>
      </w:pPr>
      <w:r>
        <w:t xml:space="preserve">По заключенному договору действуют величины, начиная с </w:t>
      </w:r>
      <w:r>
        <w:rPr>
          <w:rStyle w:val="3115pt"/>
        </w:rPr>
        <w:t xml:space="preserve">“1 ” </w:t>
      </w:r>
      <w:r>
        <w:rPr>
          <w:rStyle w:val="395pt"/>
        </w:rPr>
        <w:t xml:space="preserve">января </w:t>
      </w:r>
      <w:r>
        <w:rPr>
          <w:rStyle w:val="3115pt"/>
        </w:rPr>
        <w:t xml:space="preserve">2018г. </w:t>
      </w:r>
      <w:r>
        <w:rPr>
          <w:rStyle w:val="3115pt0"/>
        </w:rPr>
        <w:t>*</w:t>
      </w:r>
      <w:r>
        <w:t xml:space="preserve"> - данные предоставляются абонентом.</w:t>
      </w:r>
    </w:p>
    <w:p w:rsidR="00DD2FE6" w:rsidRDefault="00DD2FE6">
      <w:pPr>
        <w:framePr w:w="9994" w:wrap="notBeside" w:vAnchor="text" w:hAnchor="text" w:xAlign="center" w:y="1"/>
        <w:rPr>
          <w:sz w:val="2"/>
          <w:szCs w:val="2"/>
        </w:rPr>
      </w:pPr>
    </w:p>
    <w:p w:rsidR="00DD2FE6" w:rsidRDefault="00DD2FE6">
      <w:pPr>
        <w:rPr>
          <w:sz w:val="2"/>
          <w:szCs w:val="2"/>
        </w:rPr>
      </w:pPr>
    </w:p>
    <w:p w:rsidR="00DD2FE6" w:rsidRDefault="00C56EDC">
      <w:pPr>
        <w:pStyle w:val="32"/>
        <w:keepNext/>
        <w:keepLines/>
        <w:shd w:val="clear" w:color="auto" w:fill="auto"/>
        <w:tabs>
          <w:tab w:val="left" w:pos="5731"/>
        </w:tabs>
        <w:spacing w:before="727" w:after="0" w:line="283" w:lineRule="exact"/>
        <w:ind w:firstLine="0"/>
        <w:jc w:val="both"/>
      </w:pPr>
      <w:bookmarkStart w:id="26" w:name="bookmark25"/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ab/>
        <w:t>Абонент</w:t>
      </w:r>
      <w:bookmarkEnd w:id="26"/>
    </w:p>
    <w:p w:rsidR="00DD2FE6" w:rsidRDefault="00C56EDC">
      <w:pPr>
        <w:pStyle w:val="43"/>
        <w:shd w:val="clear" w:color="auto" w:fill="auto"/>
        <w:spacing w:before="0" w:line="283" w:lineRule="exact"/>
        <w:ind w:firstLine="0"/>
        <w:sectPr w:rsidR="00DD2FE6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507" w:right="460" w:bottom="1507" w:left="1250" w:header="0" w:footer="3" w:gutter="0"/>
          <w:pgNumType w:start="1"/>
          <w:cols w:space="720"/>
          <w:noEndnote/>
          <w:docGrid w:linePitch="360"/>
        </w:sectPr>
      </w:pPr>
      <w:r>
        <w:t>канализационного хозяйства</w:t>
      </w:r>
    </w:p>
    <w:p w:rsidR="00DD2FE6" w:rsidRDefault="00C56EDC">
      <w:pPr>
        <w:pStyle w:val="32"/>
        <w:keepNext/>
        <w:keepLines/>
        <w:shd w:val="clear" w:color="auto" w:fill="auto"/>
        <w:spacing w:after="195" w:line="283" w:lineRule="exact"/>
        <w:ind w:firstLine="0"/>
      </w:pPr>
      <w:bookmarkStart w:id="27" w:name="bookmark26"/>
      <w:r>
        <w:lastRenderedPageBreak/>
        <w:t>Договорные объемы водоотведения поверхностных сточных вод</w:t>
      </w:r>
      <w:r>
        <w:br/>
        <w:t>с территории объектов абонента</w:t>
      </w:r>
      <w:bookmarkEnd w:id="27"/>
    </w:p>
    <w:p w:rsidR="00DD2FE6" w:rsidRDefault="00C56EDC">
      <w:pPr>
        <w:pStyle w:val="34"/>
        <w:numPr>
          <w:ilvl w:val="0"/>
          <w:numId w:val="15"/>
        </w:numPr>
        <w:shd w:val="clear" w:color="auto" w:fill="auto"/>
        <w:tabs>
          <w:tab w:val="left" w:pos="318"/>
        </w:tabs>
        <w:spacing w:before="0" w:after="0" w:line="264" w:lineRule="exact"/>
        <w:jc w:val="left"/>
      </w:pPr>
      <w:r>
        <w:rPr>
          <w:rStyle w:val="311pt"/>
        </w:rPr>
        <w:t xml:space="preserve">Наименование </w:t>
      </w:r>
      <w:r>
        <w:rPr>
          <w:rStyle w:val="35"/>
        </w:rPr>
        <w:t xml:space="preserve">абонента </w:t>
      </w:r>
      <w:r>
        <w:rPr>
          <w:rStyle w:val="37"/>
          <w:i/>
          <w:iCs/>
        </w:rPr>
        <w:t>федеральное автономное учреждение Министерства обороны Российской Федерации «Центральный спортивный клуб Армии»</w:t>
      </w:r>
      <w:r>
        <w:t>.</w:t>
      </w:r>
    </w:p>
    <w:p w:rsidR="00DD2FE6" w:rsidRDefault="00C56EDC">
      <w:pPr>
        <w:pStyle w:val="34"/>
        <w:numPr>
          <w:ilvl w:val="0"/>
          <w:numId w:val="15"/>
        </w:numPr>
        <w:shd w:val="clear" w:color="auto" w:fill="auto"/>
        <w:tabs>
          <w:tab w:val="left" w:pos="318"/>
        </w:tabs>
        <w:spacing w:before="0" w:after="0"/>
      </w:pPr>
      <w:proofErr w:type="gramStart"/>
      <w:r>
        <w:rPr>
          <w:rStyle w:val="35"/>
        </w:rPr>
        <w:t xml:space="preserve">Организация водопроводно-канализационного хозяйства </w:t>
      </w:r>
      <w:r>
        <w:rPr>
          <w:rStyle w:val="311pt"/>
        </w:rPr>
        <w:t>осуществляет прием поверхно</w:t>
      </w:r>
      <w:r>
        <w:rPr>
          <w:rStyle w:val="311pt"/>
        </w:rPr>
        <w:softHyphen/>
        <w:t xml:space="preserve">стных сточных вод от объектов </w:t>
      </w:r>
      <w:r>
        <w:rPr>
          <w:rStyle w:val="35"/>
        </w:rPr>
        <w:t xml:space="preserve">абонента </w:t>
      </w:r>
      <w:r>
        <w:rPr>
          <w:rStyle w:val="311pt"/>
        </w:rPr>
        <w:t xml:space="preserve">в период </w:t>
      </w:r>
      <w:r>
        <w:t xml:space="preserve">с </w:t>
      </w:r>
      <w:r>
        <w:rPr>
          <w:rStyle w:val="37"/>
          <w:i/>
          <w:iCs/>
        </w:rPr>
        <w:t>“1” января 2018г</w:t>
      </w:r>
      <w:r>
        <w:t xml:space="preserve">. по </w:t>
      </w:r>
      <w:r>
        <w:rPr>
          <w:rStyle w:val="37"/>
          <w:i/>
          <w:iCs/>
        </w:rPr>
        <w:t>"31" декабря 2018г</w:t>
      </w:r>
      <w:r>
        <w:t>.</w:t>
      </w:r>
      <w:r>
        <w:rPr>
          <w:rStyle w:val="311pt"/>
        </w:rPr>
        <w:t xml:space="preserve"> в суммарном объеме </w:t>
      </w:r>
      <w:r>
        <w:rPr>
          <w:rStyle w:val="37"/>
          <w:i/>
          <w:iCs/>
        </w:rPr>
        <w:t>8 401 м</w:t>
      </w:r>
      <w:r>
        <w:rPr>
          <w:vertAlign w:val="superscript"/>
        </w:rPr>
        <w:t>3</w:t>
      </w:r>
      <w:r>
        <w:t>,</w:t>
      </w:r>
      <w:r>
        <w:rPr>
          <w:rStyle w:val="311pt"/>
        </w:rPr>
        <w:t xml:space="preserve"> со следующей разбивкой по месяцам </w:t>
      </w:r>
      <w:r>
        <w:t>(объем принят ориентиро</w:t>
      </w:r>
      <w:r>
        <w:softHyphen/>
        <w:t>вочно, в рамках выделенных лимитов бюджетных обязательств на 2018 год: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7339"/>
      </w:tblGrid>
      <w:tr w:rsidR="00DD2FE6">
        <w:trPr>
          <w:trHeight w:hRule="exact" w:val="131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Месяц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pt0"/>
              </w:rPr>
              <w:t>Объем водоотведения поверхностных сточных вод</w:t>
            </w:r>
          </w:p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15pt3"/>
              </w:rPr>
              <w:t>м</w:t>
            </w:r>
            <w:r>
              <w:rPr>
                <w:rStyle w:val="2115pt3"/>
                <w:vertAlign w:val="superscript"/>
              </w:rPr>
              <w:t>3</w:t>
            </w:r>
          </w:p>
        </w:tc>
      </w:tr>
      <w:tr w:rsidR="00DD2FE6">
        <w:trPr>
          <w:trHeight w:hRule="exact" w:val="25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left="500" w:firstLine="0"/>
              <w:jc w:val="left"/>
            </w:pPr>
            <w:r>
              <w:rPr>
                <w:rStyle w:val="295pt"/>
              </w:rPr>
              <w:t>Январь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626</w:t>
            </w:r>
          </w:p>
        </w:tc>
      </w:tr>
      <w:tr w:rsidR="00DD2FE6">
        <w:trPr>
          <w:trHeight w:hRule="exact" w:val="2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left="500" w:firstLine="0"/>
              <w:jc w:val="left"/>
            </w:pPr>
            <w:r>
              <w:rPr>
                <w:rStyle w:val="295pt"/>
              </w:rPr>
              <w:t>Февраль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586</w:t>
            </w:r>
          </w:p>
        </w:tc>
      </w:tr>
      <w:tr w:rsidR="00DD2FE6">
        <w:trPr>
          <w:trHeight w:hRule="exact" w:val="24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left="500" w:firstLine="0"/>
              <w:jc w:val="left"/>
            </w:pPr>
            <w:r>
              <w:rPr>
                <w:rStyle w:val="295pt"/>
              </w:rPr>
              <w:t>Март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484</w:t>
            </w:r>
          </w:p>
        </w:tc>
      </w:tr>
      <w:tr w:rsidR="00DD2FE6">
        <w:trPr>
          <w:trHeight w:hRule="exact" w:val="25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left="500" w:firstLine="0"/>
              <w:jc w:val="left"/>
            </w:pPr>
            <w:r>
              <w:rPr>
                <w:rStyle w:val="295pt"/>
              </w:rPr>
              <w:t>Апрель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710</w:t>
            </w:r>
          </w:p>
        </w:tc>
      </w:tr>
      <w:tr w:rsidR="00DD2FE6">
        <w:trPr>
          <w:trHeight w:hRule="exact" w:val="25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left="500" w:firstLine="0"/>
              <w:jc w:val="left"/>
            </w:pPr>
            <w:r>
              <w:rPr>
                <w:rStyle w:val="295pt"/>
              </w:rPr>
              <w:t>Май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835</w:t>
            </w:r>
          </w:p>
        </w:tc>
      </w:tr>
      <w:tr w:rsidR="00DD2FE6">
        <w:trPr>
          <w:trHeight w:hRule="exact" w:val="25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left="500" w:firstLine="0"/>
              <w:jc w:val="left"/>
            </w:pPr>
            <w:r>
              <w:rPr>
                <w:rStyle w:val="295pt"/>
              </w:rPr>
              <w:t>Июнь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1303</w:t>
            </w:r>
          </w:p>
        </w:tc>
      </w:tr>
      <w:tr w:rsidR="00DD2FE6">
        <w:trPr>
          <w:trHeight w:hRule="exact" w:val="24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left="500" w:firstLine="0"/>
              <w:jc w:val="left"/>
            </w:pPr>
            <w:r>
              <w:rPr>
                <w:rStyle w:val="295pt"/>
              </w:rPr>
              <w:t>Июль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1270</w:t>
            </w:r>
          </w:p>
        </w:tc>
      </w:tr>
      <w:tr w:rsidR="00DD2FE6">
        <w:trPr>
          <w:trHeight w:hRule="exact" w:val="25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left="500" w:firstLine="0"/>
              <w:jc w:val="left"/>
            </w:pPr>
            <w:r>
              <w:rPr>
                <w:rStyle w:val="295pt"/>
              </w:rPr>
              <w:t>Август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73</w:t>
            </w:r>
          </w:p>
        </w:tc>
      </w:tr>
      <w:tr w:rsidR="00DD2FE6">
        <w:trPr>
          <w:trHeight w:hRule="exact" w:val="25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left="500" w:firstLine="0"/>
              <w:jc w:val="left"/>
            </w:pPr>
            <w:r>
              <w:rPr>
                <w:rStyle w:val="295pt"/>
              </w:rPr>
              <w:t>Сентябрь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146</w:t>
            </w:r>
          </w:p>
        </w:tc>
      </w:tr>
      <w:tr w:rsidR="00DD2FE6">
        <w:trPr>
          <w:trHeight w:hRule="exact" w:val="2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left="500" w:firstLine="0"/>
              <w:jc w:val="left"/>
            </w:pPr>
            <w:r>
              <w:rPr>
                <w:rStyle w:val="295pt"/>
              </w:rPr>
              <w:t>Октябрь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1405</w:t>
            </w:r>
          </w:p>
        </w:tc>
      </w:tr>
      <w:tr w:rsidR="00DD2FE6">
        <w:trPr>
          <w:trHeight w:hRule="exact" w:val="25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left="500" w:firstLine="0"/>
              <w:jc w:val="left"/>
            </w:pPr>
            <w:r>
              <w:rPr>
                <w:rStyle w:val="295pt"/>
              </w:rPr>
              <w:t>Ноябрь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483</w:t>
            </w:r>
          </w:p>
        </w:tc>
      </w:tr>
      <w:tr w:rsidR="00DD2FE6">
        <w:trPr>
          <w:trHeight w:hRule="exact" w:val="25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left="500" w:firstLine="0"/>
              <w:jc w:val="left"/>
            </w:pPr>
            <w:r>
              <w:rPr>
                <w:rStyle w:val="295pt"/>
              </w:rPr>
              <w:t>Декабрь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480</w:t>
            </w:r>
          </w:p>
        </w:tc>
      </w:tr>
      <w:tr w:rsidR="00DD2FE6">
        <w:trPr>
          <w:trHeight w:hRule="exact" w:val="3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220" w:lineRule="exact"/>
              <w:ind w:left="500" w:firstLine="0"/>
              <w:jc w:val="left"/>
            </w:pPr>
            <w:r>
              <w:rPr>
                <w:rStyle w:val="2Cambria"/>
                <w:b w:val="0"/>
                <w:bCs w:val="0"/>
              </w:rPr>
              <w:t>Итого: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FE6" w:rsidRDefault="00C56EDC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8 401</w:t>
            </w:r>
          </w:p>
        </w:tc>
      </w:tr>
    </w:tbl>
    <w:p w:rsidR="00DD2FE6" w:rsidRDefault="00DD2FE6">
      <w:pPr>
        <w:framePr w:w="9859" w:wrap="notBeside" w:vAnchor="text" w:hAnchor="text" w:xAlign="center" w:y="1"/>
        <w:rPr>
          <w:sz w:val="2"/>
          <w:szCs w:val="2"/>
        </w:rPr>
      </w:pPr>
    </w:p>
    <w:p w:rsidR="00DD2FE6" w:rsidRDefault="00DD2FE6">
      <w:pPr>
        <w:rPr>
          <w:sz w:val="2"/>
          <w:szCs w:val="2"/>
        </w:rPr>
      </w:pPr>
    </w:p>
    <w:p w:rsidR="00DD2FE6" w:rsidRDefault="00C56EDC">
      <w:pPr>
        <w:pStyle w:val="50"/>
        <w:shd w:val="clear" w:color="auto" w:fill="auto"/>
        <w:ind w:left="420"/>
        <w:jc w:val="both"/>
      </w:pPr>
      <w:r>
        <w:rPr>
          <w:rStyle w:val="51"/>
          <w:i/>
          <w:iCs/>
        </w:rPr>
        <w:t>Примечание</w:t>
      </w:r>
      <w:r>
        <w:rPr>
          <w:rStyle w:val="52"/>
        </w:rPr>
        <w:t>:</w:t>
      </w:r>
    </w:p>
    <w:p w:rsidR="00DD2FE6" w:rsidRDefault="00C56EDC">
      <w:pPr>
        <w:pStyle w:val="23"/>
        <w:numPr>
          <w:ilvl w:val="0"/>
          <w:numId w:val="16"/>
        </w:numPr>
        <w:shd w:val="clear" w:color="auto" w:fill="auto"/>
        <w:tabs>
          <w:tab w:val="left" w:pos="318"/>
        </w:tabs>
        <w:spacing w:before="0" w:line="259" w:lineRule="exact"/>
        <w:ind w:left="420"/>
      </w:pPr>
      <w:r>
        <w:t xml:space="preserve">По заключенному договору действуют величины, начиная с </w:t>
      </w:r>
      <w:r>
        <w:rPr>
          <w:rStyle w:val="25"/>
        </w:rPr>
        <w:t>“1” января 2018г.</w:t>
      </w:r>
    </w:p>
    <w:p w:rsidR="00DD2FE6" w:rsidRDefault="00C56EDC">
      <w:pPr>
        <w:pStyle w:val="23"/>
        <w:numPr>
          <w:ilvl w:val="0"/>
          <w:numId w:val="16"/>
        </w:numPr>
        <w:shd w:val="clear" w:color="auto" w:fill="auto"/>
        <w:tabs>
          <w:tab w:val="left" w:pos="318"/>
        </w:tabs>
        <w:spacing w:before="0" w:line="259" w:lineRule="exact"/>
        <w:ind w:left="420"/>
      </w:pPr>
      <w:r>
        <w:t>Расчет договорных объемов произведен на основании “Методических указаний по расчету объемов принятых (отведенных) поверхностных сточных вод“, утвержденных приказом Министерства строи</w:t>
      </w:r>
      <w:r>
        <w:softHyphen/>
        <w:t>тельства и жилищно-коммунального хозяйства РФ от 17.10.2014г. № 639/пр.</w:t>
      </w:r>
    </w:p>
    <w:p w:rsidR="00DD2FE6" w:rsidRDefault="00C56EDC">
      <w:pPr>
        <w:pStyle w:val="23"/>
        <w:numPr>
          <w:ilvl w:val="0"/>
          <w:numId w:val="16"/>
        </w:numPr>
        <w:shd w:val="clear" w:color="auto" w:fill="auto"/>
        <w:tabs>
          <w:tab w:val="left" w:pos="318"/>
        </w:tabs>
        <w:spacing w:before="0" w:line="259" w:lineRule="exact"/>
        <w:ind w:left="420"/>
      </w:pPr>
      <w:r>
        <w:t xml:space="preserve">Слой осадков принят по </w:t>
      </w:r>
      <w:proofErr w:type="spellStart"/>
      <w:r>
        <w:t>СНиП</w:t>
      </w:r>
      <w:proofErr w:type="spellEnd"/>
      <w:r>
        <w:t xml:space="preserve"> 23-01-99 «Строительная климатология».</w:t>
      </w:r>
    </w:p>
    <w:p w:rsidR="00DD2FE6" w:rsidRDefault="00C56EDC">
      <w:pPr>
        <w:pStyle w:val="23"/>
        <w:numPr>
          <w:ilvl w:val="0"/>
          <w:numId w:val="16"/>
        </w:numPr>
        <w:shd w:val="clear" w:color="auto" w:fill="auto"/>
        <w:tabs>
          <w:tab w:val="left" w:pos="318"/>
        </w:tabs>
        <w:spacing w:before="0" w:after="461" w:line="259" w:lineRule="exact"/>
        <w:ind w:left="420"/>
      </w:pPr>
      <w:r>
        <w:t xml:space="preserve">Договорные объемы водоотведения (поверхностных сточных вод) с территории объектов абонента подлежат корректировке в зависимости от фактического количества осадков по данным </w:t>
      </w:r>
      <w:proofErr w:type="spellStart"/>
      <w:r>
        <w:t>Тольятти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ской</w:t>
      </w:r>
      <w:proofErr w:type="spellEnd"/>
      <w:r>
        <w:t xml:space="preserve"> гидрометеорологической обсерватории.</w:t>
      </w:r>
    </w:p>
    <w:p w:rsidR="00DD2FE6" w:rsidRDefault="00C56EDC">
      <w:pPr>
        <w:pStyle w:val="32"/>
        <w:keepNext/>
        <w:keepLines/>
        <w:shd w:val="clear" w:color="auto" w:fill="auto"/>
        <w:tabs>
          <w:tab w:val="left" w:pos="5731"/>
        </w:tabs>
        <w:spacing w:after="0" w:line="283" w:lineRule="exact"/>
        <w:ind w:left="420" w:hanging="420"/>
        <w:jc w:val="both"/>
      </w:pPr>
      <w:bookmarkStart w:id="28" w:name="bookmark27"/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ab/>
        <w:t>Абонент</w:t>
      </w:r>
      <w:bookmarkEnd w:id="28"/>
    </w:p>
    <w:p w:rsidR="00DD2FE6" w:rsidRDefault="00C56EDC">
      <w:pPr>
        <w:pStyle w:val="43"/>
        <w:shd w:val="clear" w:color="auto" w:fill="auto"/>
        <w:spacing w:before="0" w:line="283" w:lineRule="exact"/>
        <w:ind w:left="420"/>
        <w:sectPr w:rsidR="00DD2FE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915" w:right="441" w:bottom="1915" w:left="1361" w:header="0" w:footer="3" w:gutter="0"/>
          <w:cols w:space="720"/>
          <w:noEndnote/>
          <w:titlePg/>
          <w:docGrid w:linePitch="360"/>
        </w:sectPr>
      </w:pPr>
      <w:r>
        <w:t>канализационного хозяйства</w:t>
      </w:r>
    </w:p>
    <w:p w:rsidR="00DD2FE6" w:rsidRDefault="00C84450">
      <w:pPr>
        <w:pStyle w:val="23"/>
        <w:shd w:val="clear" w:color="auto" w:fill="auto"/>
        <w:spacing w:before="0" w:after="683" w:line="220" w:lineRule="exact"/>
        <w:ind w:right="60" w:firstLine="0"/>
        <w:jc w:val="center"/>
      </w:pPr>
      <w:r>
        <w:rPr>
          <w:noProof/>
          <w:lang w:bidi="ar-SA"/>
        </w:rPr>
        <w:lastRenderedPageBreak/>
        <w:pict>
          <v:shape id="Text Box 14" o:spid="_x0000_s1029" type="#_x0000_t202" style="position:absolute;left:0;text-align:left;margin-left:309.35pt;margin-top:427.55pt;width:25.2pt;height:14pt;z-index:-125829372;visibility:visible;mso-wrap-style:square;mso-width-percent:0;mso-height-percent:0;mso-wrap-distance-left:5pt;mso-wrap-distance-top:0;mso-wrap-distance-right:5pt;mso-wrap-distance-bottom:1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vxswIAALEFAAAOAAAAZHJzL2Uyb0RvYy54bWysVG1vmzAQ/j5p/8HydwqkzgsopGpDmCZ1&#10;L1K7H+CACdbAZrYT6Kr9951NSNr0y7SND9Zhn5977u7xLW/6pkYHpjSXIsHhVYARE7ksuNgl+Ntj&#10;5i0w0oaKgtZSsAQ/MY1vVu/fLbs2ZhNZybpgCgGI0HHXJrgypo19X+cVa6i+ki0TcFhK1VADv2rn&#10;F4p2gN7U/iQIZn4nVdEqmTOtYTcdDvHK4Zcly82XstTMoDrBwM24Vbl1a1d/taTxTtG24vmRBv0L&#10;Fg3lAoKeoFJqKNor/gaq4bmSWpbmKpeNL8uS58zlANmEwUU2DxVtmcsFiqPbU5n0/4PNPx++KsSL&#10;BBOCkaAN9OiR9QbdyR6FxNana3UMbg8tOJoe9qHPLlfd3sv8u0ZCrisqduxWKdlVjBbAL7Q3/RdX&#10;BxxtQbbdJ1lAHLo30gH1pWps8aAcCNChT0+n3lguOWxeQ7cJnORwFM7ni8D1zqfxeLlV2nxgskHW&#10;SLCC1jtwerjXxpKh8ehiYwmZ8bp27a/Fqw1wHHYgNFy1Z5aE6+ZzFESbxWZBPDKZbTwSpKl3m62J&#10;N8vC+TS9TtfrNPxl44YkrnhRMGHDjMoKyZ917qjxQRMnbWlZ88LCWUpa7bbrWqEDBWVn7nMlh5Oz&#10;m/+ahisC5HKRUjghwd0k8rLZYu6RjEy9aB4svCCM7qJZQCKSZq9TuueC/XtKqEtwNJ1MBy2dSV/k&#10;FrjvbW40briB2VHzJsEgB/isE42tAjeicLahvB7sF6Ww9M+lgHaPjXZ6tRIdxGr6be+exrUFtlre&#10;yuIJBKwkCAy0CHMPjEqqnxh1MEMSrH/sqWIY1R8FPAI7cEZDjcZ2NKjI4WqCDUaDuTbDYNq3iu8q&#10;QB6f2S08lIw7EZ9ZHJ8XzAWXy3GG2cHz8t95nSft6jcAAAD//wMAUEsDBBQABgAIAAAAIQDV4rxj&#10;3gAAAAsBAAAPAAAAZHJzL2Rvd25yZXYueG1sTI89T8MwEIZ3JP6DdUgsiDouakhDnAohWNgoLGxu&#10;fCQR9jmK3ST013NMdLuPR+89V+0W78SEY+wDaVCrDARSE2xPrYaP95fbAkRMhqxxgVDDD0bY1ZcX&#10;lSltmOkNp31qBYdQLI2GLqWhlDI2HXoTV2FA4t1XGL1J3I6ttKOZOdw7uc6yXHrTE1/ozIBPHTbf&#10;+6PXkC/Pw83rFtfzqXETfZ6USqi0vr5aHh9AJFzSPwx/+qwONTsdwpFsFI4zVHHPqIZis1EgmMjz&#10;LRcHnhR3CmRdyfMf6l8AAAD//wMAUEsBAi0AFAAGAAgAAAAhALaDOJL+AAAA4QEAABMAAAAAAAAA&#10;AAAAAAAAAAAAAFtDb250ZW50X1R5cGVzXS54bWxQSwECLQAUAAYACAAAACEAOP0h/9YAAACUAQAA&#10;CwAAAAAAAAAAAAAAAAAvAQAAX3JlbHMvLnJlbHNQSwECLQAUAAYACAAAACEAR0B78bMCAACxBQAA&#10;DgAAAAAAAAAAAAAAAAAuAgAAZHJzL2Uyb0RvYy54bWxQSwECLQAUAAYACAAAACEA1eK8Y94AAAAL&#10;AQAADwAAAAAAAAAAAAAAAAANBQAAZHJzL2Rvd25yZXYueG1sUEsFBgAAAAAEAAQA8wAAABgGAAAA&#10;AA==&#10;" filled="f" stroked="f">
            <v:textbox style="mso-fit-shape-to-text:t" inset="0,0,0,0">
              <w:txbxContent>
                <w:p w:rsidR="00DD2FE6" w:rsidRDefault="00C56EDC">
                  <w:pPr>
                    <w:pStyle w:val="9"/>
                    <w:shd w:val="clear" w:color="auto" w:fill="auto"/>
                    <w:spacing w:line="280" w:lineRule="exact"/>
                  </w:pPr>
                  <w:r>
                    <w:t>м.п.</w:t>
                  </w:r>
                </w:p>
              </w:txbxContent>
            </v:textbox>
            <w10:wrap type="square" side="left" anchorx="margin"/>
          </v:shape>
        </w:pict>
      </w:r>
      <w:r w:rsidR="00C56EDC">
        <w:t>ПЕРЕЧЕНЬ ОБЪЕКТОВ</w:t>
      </w:r>
    </w:p>
    <w:p w:rsidR="00DD2FE6" w:rsidRDefault="00C56EDC">
      <w:pPr>
        <w:pStyle w:val="80"/>
        <w:shd w:val="clear" w:color="auto" w:fill="auto"/>
        <w:spacing w:before="0" w:after="723"/>
      </w:pPr>
      <w:r>
        <w:rPr>
          <w:rStyle w:val="811pt"/>
        </w:rPr>
        <w:t xml:space="preserve">1. Наименование </w:t>
      </w:r>
      <w:r>
        <w:rPr>
          <w:rStyle w:val="8115pt"/>
        </w:rPr>
        <w:t xml:space="preserve">абонента </w:t>
      </w:r>
      <w:r>
        <w:rPr>
          <w:rStyle w:val="81"/>
          <w:i/>
          <w:iCs/>
        </w:rPr>
        <w:t>Федеральное автономное учреждение Министерства обороны Российской Федерации «Центральный спортивный клуб Армии»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1378"/>
        <w:gridCol w:w="5726"/>
        <w:gridCol w:w="1632"/>
      </w:tblGrid>
      <w:tr w:rsidR="00DD2FE6">
        <w:trPr>
          <w:trHeight w:hRule="exact" w:val="77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C56EDC">
            <w:pPr>
              <w:pStyle w:val="23"/>
              <w:framePr w:w="9379" w:wrap="notBeside" w:vAnchor="text" w:hAnchor="text" w:xAlign="center" w:y="1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24"/>
              </w:rPr>
              <w:t>№</w:t>
            </w:r>
          </w:p>
          <w:p w:rsidR="00DD2FE6" w:rsidRDefault="00C56EDC">
            <w:pPr>
              <w:pStyle w:val="23"/>
              <w:framePr w:w="9379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C56EDC">
            <w:pPr>
              <w:pStyle w:val="23"/>
              <w:framePr w:w="9379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4"/>
              </w:rPr>
              <w:t>Код</w:t>
            </w:r>
          </w:p>
          <w:p w:rsidR="00DD2FE6" w:rsidRDefault="00C56EDC">
            <w:pPr>
              <w:pStyle w:val="23"/>
              <w:framePr w:w="9379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4"/>
              </w:rPr>
              <w:t>потреб.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C56EDC">
            <w:pPr>
              <w:pStyle w:val="23"/>
              <w:framePr w:w="9379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4"/>
              </w:rPr>
              <w:t>Наименование объекта и его адрес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379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4"/>
              </w:rPr>
              <w:t>Договорная нагрузка ХПВ,</w:t>
            </w:r>
          </w:p>
          <w:p w:rsidR="00DD2FE6" w:rsidRDefault="00C56EDC">
            <w:pPr>
              <w:pStyle w:val="23"/>
              <w:framePr w:w="937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3"/>
              </w:rPr>
              <w:t>м</w:t>
            </w:r>
            <w:r>
              <w:rPr>
                <w:rStyle w:val="2115pt3"/>
                <w:vertAlign w:val="superscript"/>
              </w:rPr>
              <w:t>3</w:t>
            </w:r>
            <w:r>
              <w:rPr>
                <w:rStyle w:val="2115pt3"/>
              </w:rPr>
              <w:t>/</w:t>
            </w:r>
            <w:proofErr w:type="spellStart"/>
            <w:r>
              <w:rPr>
                <w:rStyle w:val="2115pt3"/>
              </w:rPr>
              <w:t>сут</w:t>
            </w:r>
            <w:proofErr w:type="spellEnd"/>
            <w:r>
              <w:rPr>
                <w:rStyle w:val="2115pt3"/>
              </w:rPr>
              <w:t>.</w:t>
            </w:r>
          </w:p>
        </w:tc>
      </w:tr>
      <w:tr w:rsidR="00DD2FE6">
        <w:trPr>
          <w:trHeight w:hRule="exact" w:val="5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C56EDC">
            <w:pPr>
              <w:pStyle w:val="23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C56EDC">
            <w:pPr>
              <w:pStyle w:val="23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5736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379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4"/>
              </w:rPr>
              <w:t>ФАУ МОРФ ЦСКА (ЦСК ВВС г. Самара), универсаль</w:t>
            </w:r>
            <w:r>
              <w:rPr>
                <w:rStyle w:val="24"/>
              </w:rPr>
              <w:softHyphen/>
              <w:t>ный спортивный комплекс, ул. Ворошилова, 2А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FE6" w:rsidRDefault="00C56EDC">
            <w:pPr>
              <w:pStyle w:val="23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29,18</w:t>
            </w:r>
          </w:p>
        </w:tc>
      </w:tr>
      <w:tr w:rsidR="00DD2FE6">
        <w:trPr>
          <w:trHeight w:hRule="exact" w:val="30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FE6" w:rsidRDefault="00DD2FE6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FE6" w:rsidRDefault="00DD2FE6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ИТОГО: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29,18</w:t>
            </w:r>
          </w:p>
        </w:tc>
      </w:tr>
    </w:tbl>
    <w:p w:rsidR="00DD2FE6" w:rsidRDefault="00DD2FE6">
      <w:pPr>
        <w:framePr w:w="9379" w:wrap="notBeside" w:vAnchor="text" w:hAnchor="text" w:xAlign="center" w:y="1"/>
        <w:rPr>
          <w:sz w:val="2"/>
          <w:szCs w:val="2"/>
        </w:rPr>
      </w:pPr>
    </w:p>
    <w:p w:rsidR="00DD2FE6" w:rsidRDefault="00DD2FE6">
      <w:pPr>
        <w:rPr>
          <w:sz w:val="2"/>
          <w:szCs w:val="2"/>
        </w:rPr>
      </w:pPr>
    </w:p>
    <w:p w:rsidR="00DD2FE6" w:rsidRDefault="00C56EDC">
      <w:pPr>
        <w:pStyle w:val="32"/>
        <w:keepNext/>
        <w:keepLines/>
        <w:shd w:val="clear" w:color="auto" w:fill="auto"/>
        <w:tabs>
          <w:tab w:val="left" w:pos="5736"/>
        </w:tabs>
        <w:spacing w:before="2835" w:after="0" w:line="278" w:lineRule="exact"/>
        <w:ind w:firstLine="0"/>
        <w:jc w:val="both"/>
      </w:pPr>
      <w:bookmarkStart w:id="29" w:name="bookmark28"/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ab/>
        <w:t>Абонент</w:t>
      </w:r>
      <w:bookmarkEnd w:id="29"/>
    </w:p>
    <w:p w:rsidR="00DD2FE6" w:rsidRDefault="00C56EDC">
      <w:pPr>
        <w:pStyle w:val="43"/>
        <w:shd w:val="clear" w:color="auto" w:fill="auto"/>
        <w:spacing w:before="0" w:line="278" w:lineRule="exact"/>
        <w:ind w:firstLine="0"/>
        <w:sectPr w:rsidR="00DD2FE6">
          <w:pgSz w:w="11900" w:h="16840"/>
          <w:pgMar w:top="3030" w:right="493" w:bottom="3030" w:left="1331" w:header="0" w:footer="3" w:gutter="0"/>
          <w:cols w:space="720"/>
          <w:noEndnote/>
          <w:docGrid w:linePitch="360"/>
        </w:sectPr>
      </w:pPr>
      <w:r>
        <w:t>канализационного хозяйства</w:t>
      </w:r>
    </w:p>
    <w:p w:rsidR="00DD2FE6" w:rsidRDefault="00DD2FE6">
      <w:pPr>
        <w:spacing w:line="240" w:lineRule="exact"/>
        <w:rPr>
          <w:sz w:val="19"/>
          <w:szCs w:val="19"/>
        </w:rPr>
      </w:pPr>
    </w:p>
    <w:p w:rsidR="00DD2FE6" w:rsidRDefault="00DD2FE6">
      <w:pPr>
        <w:spacing w:line="240" w:lineRule="exact"/>
        <w:rPr>
          <w:sz w:val="19"/>
          <w:szCs w:val="19"/>
        </w:rPr>
      </w:pPr>
    </w:p>
    <w:p w:rsidR="00DD2FE6" w:rsidRDefault="00DD2FE6">
      <w:pPr>
        <w:spacing w:before="56" w:after="56" w:line="240" w:lineRule="exact"/>
        <w:rPr>
          <w:sz w:val="19"/>
          <w:szCs w:val="19"/>
        </w:rPr>
      </w:pPr>
    </w:p>
    <w:p w:rsidR="00DD2FE6" w:rsidRDefault="00DD2FE6">
      <w:pPr>
        <w:rPr>
          <w:sz w:val="2"/>
          <w:szCs w:val="2"/>
        </w:rPr>
        <w:sectPr w:rsidR="00DD2FE6">
          <w:pgSz w:w="11900" w:h="16840"/>
          <w:pgMar w:top="1474" w:right="0" w:bottom="1474" w:left="0" w:header="0" w:footer="3" w:gutter="0"/>
          <w:cols w:space="720"/>
          <w:noEndnote/>
          <w:docGrid w:linePitch="360"/>
        </w:sectPr>
      </w:pPr>
    </w:p>
    <w:p w:rsidR="00DD2FE6" w:rsidRDefault="00C84450">
      <w:pPr>
        <w:spacing w:line="360" w:lineRule="exact"/>
      </w:pPr>
      <w:r>
        <w:rPr>
          <w:noProof/>
          <w:lang w:bidi="ar-SA"/>
        </w:rPr>
        <w:lastRenderedPageBreak/>
        <w:pict>
          <v:shape id="Text Box 15" o:spid="_x0000_s1030" type="#_x0000_t202" style="position:absolute;margin-left:88.8pt;margin-top:.1pt;width:340.1pt;height:70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jHsgIAALIFAAAOAAAAZHJzL2Uyb0RvYy54bWysVG1vmzAQ/j5p/8Hyd8pLSQIopGpDmCZ1&#10;L1K7H+CACdbAZrYT6Kr9951NSNr0y7SND9Zhn8/Pc/fcLW+GtkEHKhUTPMX+lYcR5YUoGd+l+Ntj&#10;7kQYKU14SRrBaYqfqMI3q/fvln2X0EDUoimpRBCEq6TvUlxr3SWuq4qatkRdiY5yOKyEbImGX7lz&#10;S0l6iN42buB5c7cXsuykKKhSsJuNh3hl41cVLfSXqlJUoybFgE3bVdp1a1Z3tSTJTpKuZsURBvkL&#10;FC1hHB49hcqIJmgv2ZtQLSukUKLSV4VoXVFVrKCWA7DxvQs2DzXpqOUCyVHdKU3q/4UtPh++SsTK&#10;FIfXGHHSQo0e6aDRnRiQPzP56TuVgNtDB456gH2os+WquntRfFeIi3VN+I7eSin6mpIS8Pnmpvvi&#10;6hhHmSDb/pMo4R2y18IGGirZmuRBOhBEhzo9nWpjsBSwGV77cbCAowLOojiaBRacS5LpdieV/kBF&#10;i4yRYgm1t9HJ4V5pg4Ykk4t5jIucNY2tf8NfbYDjuANvw1VzZlDYcj7HXryJNlHohMF844Reljm3&#10;+Tp05rm/mGXX2Xqd+b/Mu36Y1KwsKTfPTNLywz8r3VHkoyhO4lKiYaUJZyApuduuG4kOBKSd28/m&#10;HE7Obu5rGDYJwOWCkh+E3l0QO/k8WjhhHs6ceOFFjufHd/HcC+Mwy19Tumec/jsl1Kc4NnW0dM6g&#10;L7h59nvLjSQt0zA8GtaCIk5OJDES3PDSllYT1oz2i1QY+OdUQLmnQlvBGo2OatXDdhh7Y+qDrSif&#10;QMFSgMBAizD4wKiF/IlRD0MkxerHnkiKUfORQxeYiTMZcjK2k0F4AVdTrDEazbUeJ9O+k2xXQ+Sp&#10;z26hU3JmRWxaakRx7C8YDJbLcYiZyfPy33qdR+3qNwAAAP//AwBQSwMEFAAGAAgAAAAhACObManb&#10;AAAACAEAAA8AAABkcnMvZG93bnJldi54bWxMj7FOxDAQRHsk/sFaJBrEOY4gOUKcE0LQ0HHQ0Pni&#10;JYmw11HsS8J9PUsF5eyMZt/Uu9U7MeMUh0Aa1CYDgdQGO1Cn4f3t+XoLIiZD1rhAqOEbI+ya87Pa&#10;VDYs9IrzPnWCSyhWRkOf0lhJGdsevYmbMCKx9xkmbxLLqZN2MguXeyfzLCukNwPxh96M+Nhj+7U/&#10;eg3F+jRevdxhvpxaN9PHSamESuvLi/XhHkTCNf2F4Ref0aFhpkM4ko3CsS7LgqMachBsb29LXnLg&#10;+40qQTa1/D+g+QEAAP//AwBQSwECLQAUAAYACAAAACEAtoM4kv4AAADhAQAAEwAAAAAAAAAAAAAA&#10;AAAAAAAAW0NvbnRlbnRfVHlwZXNdLnhtbFBLAQItABQABgAIAAAAIQA4/SH/1gAAAJQBAAALAAAA&#10;AAAAAAAAAAAAAC8BAABfcmVscy8ucmVsc1BLAQItABQABgAIAAAAIQCmAdjHsgIAALIFAAAOAAAA&#10;AAAAAAAAAAAAAC4CAABkcnMvZTJvRG9jLnhtbFBLAQItABQABgAIAAAAIQAjmzGp2wAAAAgBAAAP&#10;AAAAAAAAAAAAAAAAAAwFAABkcnMvZG93bnJldi54bWxQSwUGAAAAAAQABADzAAAAFAYAAAAA&#10;" filled="f" stroked="f">
            <v:textbox style="mso-fit-shape-to-text:t" inset="0,0,0,0">
              <w:txbxContent>
                <w:p w:rsidR="00DD2FE6" w:rsidRDefault="00C56EDC">
                  <w:pPr>
                    <w:pStyle w:val="32"/>
                    <w:keepNext/>
                    <w:keepLines/>
                    <w:shd w:val="clear" w:color="auto" w:fill="auto"/>
                    <w:spacing w:after="0" w:line="283" w:lineRule="exact"/>
                    <w:ind w:firstLine="0"/>
                  </w:pPr>
                  <w:bookmarkStart w:id="30" w:name="bookmark29"/>
                  <w:r>
                    <w:rPr>
                      <w:rStyle w:val="3Exact"/>
                      <w:b/>
                      <w:bCs/>
                    </w:rPr>
                    <w:t>СВЕДЕНИЯ</w:t>
                  </w:r>
                  <w:bookmarkEnd w:id="30"/>
                </w:p>
                <w:p w:rsidR="00DD2FE6" w:rsidRDefault="00C56EDC">
                  <w:pPr>
                    <w:pStyle w:val="43"/>
                    <w:shd w:val="clear" w:color="auto" w:fill="auto"/>
                    <w:spacing w:before="0" w:line="283" w:lineRule="exact"/>
                    <w:ind w:firstLine="0"/>
                    <w:jc w:val="center"/>
                  </w:pPr>
                  <w:r>
                    <w:rPr>
                      <w:rStyle w:val="4Exact"/>
                      <w:b/>
                      <w:bCs/>
                    </w:rPr>
                    <w:t>о режиме подачи питьевой воды (гарантированного</w:t>
                  </w:r>
                  <w:r>
                    <w:rPr>
                      <w:rStyle w:val="4Exact"/>
                      <w:b/>
                      <w:bCs/>
                    </w:rPr>
                    <w:br/>
                    <w:t>объема подачи воды (в том числе на нужды пожаротушения),</w:t>
                  </w:r>
                  <w:r>
                    <w:rPr>
                      <w:rStyle w:val="4Exact"/>
                      <w:b/>
                      <w:bCs/>
                    </w:rPr>
                    <w:br/>
                    <w:t>гарантированного уровня давления питьевой воды</w:t>
                  </w:r>
                  <w:r>
                    <w:rPr>
                      <w:rStyle w:val="4Exact"/>
                      <w:b/>
                      <w:bCs/>
                    </w:rPr>
                    <w:br/>
                    <w:t>в системе водоснабжения в месте присоединения)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6" o:spid="_x0000_s1031" type="#_x0000_t202" style="position:absolute;margin-left:6pt;margin-top:98.75pt;width:264.95pt;height:1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NLsw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DjDjpgKMHOmp0K0bkR6Y+Q69ScLvvwVGPsA8821xVfyfK7wpxsW4I39EbKcXQUFJBfL656T67&#10;OuEoA7IdPokK3iF7LSzQWMvOFA/KgQAdeHo8cWNiKWFzsYjCOFpiVMKZv0guPUueS9L5di+V/kBF&#10;h4yRYQncW3RyuFPaREPS2cU8xkXB2tby3/IXG+A47cDbcNWcmSgsnU+Jl2ziTRw6YRBtnNDLc+em&#10;WIdOVPiXy3yRr9e5/8u864dpw6qKcvPMLC0//DPqjiKfRHESlxItqwycCUnJ3XbdSnQgIO3Cfrbm&#10;cHJ2c1+GYYsAubxKyQ9C7zZInCKKL52wCJcOlDd2PD+5TSIvTMK8eJnSHeP031NCQ4aTZbCcxHQO&#10;+lVunv3e5kbSjmkYHi3rMhyfnEhqJLjhlaVWE9ZO9rNSmPDPpQC6Z6KtYI1GJ7XqcTva3ljOfbAV&#10;1SMoWAoQGMgUBh8YjZA/MRpgiGRY/dgTSTFqP3LoAjNxZkPOxnY2CC/haoY1RpO51tNk2veS7RpA&#10;nvvsBjqlYFbEpqWmKI79BYPB5nIcYmbyPP+3XudRu/oNAAD//wMAUEsDBBQABgAIAAAAIQDIQ2+0&#10;3gAAAAoBAAAPAAAAZHJzL2Rvd25yZXYueG1sTI+xTsQwEER7JP7BWiQaxDmOyEFCnBNC0NBx0ND5&#10;4iWJsNdR7EvCfT1LBdVqtKOZN/Vu9U7MOMUhkAa1yUAgtcEO1Gl4f3u+vgMRkyFrXCDU8I0Rds35&#10;WW0qGxZ6xXmfOsEhFCujoU9prKSMbY/exE0Ykfj3GSZvEsupk3YyC4d7J/Ms20pvBuKG3oz42GP7&#10;tT96Ddv1abx6KTFfTq2b6eOkVEKl9eXF+nAPIuGa/szwi8/o0DDTIRzJRuFY5zwl8S1vCxBsKG5U&#10;CeKgIVdlAbKp5f8JzQ8AAAD//wMAUEsBAi0AFAAGAAgAAAAhALaDOJL+AAAA4QEAABMAAAAAAAAA&#10;AAAAAAAAAAAAAFtDb250ZW50X1R5cGVzXS54bWxQSwECLQAUAAYACAAAACEAOP0h/9YAAACUAQAA&#10;CwAAAAAAAAAAAAAAAAAvAQAAX3JlbHMvLnJlbHNQSwECLQAUAAYACAAAACEA24xDS7MCAACyBQAA&#10;DgAAAAAAAAAAAAAAAAAuAgAAZHJzL2Uyb0RvYy54bWxQSwECLQAUAAYACAAAACEAyENvtN4AAAAK&#10;AQAADwAAAAAAAAAAAAAAAAANBQAAZHJzL2Rvd25yZXYueG1sUEsFBgAAAAAEAAQA8wAAABgGAAAA&#10;AA==&#10;" filled="f" stroked="f">
            <v:textbox style="mso-fit-shape-to-text:t" inset="0,0,0,0">
              <w:txbxContent>
                <w:p w:rsidR="00DD2FE6" w:rsidRDefault="00C56EDC">
                  <w:pPr>
                    <w:pStyle w:val="23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Режим установлен с 01.01.2018г по 31.12.2018г.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7" o:spid="_x0000_s1032" type="#_x0000_t202" style="position:absolute;margin-left:.05pt;margin-top:138.95pt;width:506.9pt;height:183.8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nOsQIAALM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nAI5eGkgx490oNGd+KA/IWpz9CrFNweenDUB9iHPttcVX8vyq8KcbFqCN/SWynF0FBSAT/f3HTP&#10;ro44yoBshg+igjhkp4UFOtSyM8WDciBAByJPp94YLiVsRuFsEc3gqISzYDYL42RuY5B0ut5Lpd9R&#10;0SFjZFhC8y082d8rbeiQdHIx0bgoWNtaAbT8YgMcxx0IDlfNmaFh+/kj8ZJ1vI5DJwyitRN6ee7c&#10;FqvQiQp/Mc9n+WqV+z9NXD9MG1ZVlJswk7b88M96d1T5qIqTupRoWWXgDCUlt5tVK9GegLYL+x0L&#10;cubmXtKwRYBcXqTkB6F3FyROEcULJyzCuZMsvNjx/OQuibwwCfPiMqV7xum/p4SGDCfzYD6q6be5&#10;efZ7nRtJO6ZherSsy3B8ciKp0eCaV7a1mrB2tM9KYeg/lwLaPTXaKtaIdJSrPmwO9nFEJrpR80ZU&#10;TyBhKUBgIEaYfGA0Qn7HaIApkmH1bUckxah9z+EZgIueDDkZm8kgvISrGdYYjeZKj6Np10u2bQB5&#10;emi38FQKZkX8zOL4wGAy2FyOU8yMnvN/6/U8a5e/AAAA//8DAFBLAwQUAAYACAAAACEA/x0jtN0A&#10;AAAJAQAADwAAAGRycy9kb3ducmV2LnhtbEyPsU7DMBCGd6S+g3WVWFDrOEBKQ5wKIVjYaLt0c+Mj&#10;ibDPUewmoU+PM8F2v/7Td98Vu8kaNmDvW0cSxDoBhlQ53VIt4Xh4Xz0B80GRVsYRSvhBD7tycVOo&#10;XLuRPnHYh5pFCPlcSWhC6HLOfdWgVX7tOqTYfbneqhBjX3PdqzHCreFpkmTcqpbihUZ1+Npg9b2/&#10;WAnZ9NbdfWwxHa+VGeh0FSKgkPJ2Ob08Aws4hb9lmPWjOpTR6ewupD0zc2ZBQrrZbIHNdSLu43SO&#10;8IfHDHhZ8P8flL8AAAD//wMAUEsBAi0AFAAGAAgAAAAhALaDOJL+AAAA4QEAABMAAAAAAAAAAAAA&#10;AAAAAAAAAFtDb250ZW50X1R5cGVzXS54bWxQSwECLQAUAAYACAAAACEAOP0h/9YAAACUAQAACwAA&#10;AAAAAAAAAAAAAAAvAQAAX3JlbHMvLnJlbHNQSwECLQAUAAYACAAAACEARUSZzrECAACzBQAADgAA&#10;AAAAAAAAAAAAAAAuAgAAZHJzL2Uyb0RvYy54bWxQSwECLQAUAAYACAAAACEA/x0jtN0AAAAJAQAA&#10;DwAAAAAAAAAAAAAAAAALBQAAZHJzL2Rvd25yZXYueG1sUEsFBgAAAAAEAAQA8wAAABUGAAAAAA=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37"/>
                    <w:gridCol w:w="715"/>
                    <w:gridCol w:w="3586"/>
                    <w:gridCol w:w="1570"/>
                    <w:gridCol w:w="1718"/>
                    <w:gridCol w:w="2112"/>
                  </w:tblGrid>
                  <w:tr w:rsidR="00DD2FE6">
                    <w:trPr>
                      <w:trHeight w:hRule="exact" w:val="2352"/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2FE6" w:rsidRDefault="00C56EDC">
                        <w:pPr>
                          <w:pStyle w:val="23"/>
                          <w:shd w:val="clear" w:color="auto" w:fill="auto"/>
                          <w:spacing w:before="0" w:line="220" w:lineRule="exact"/>
                          <w:ind w:left="16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№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DD2FE6" w:rsidRDefault="00C56EDC">
                        <w:pPr>
                          <w:pStyle w:val="23"/>
                          <w:shd w:val="clear" w:color="auto" w:fill="auto"/>
                          <w:spacing w:before="0" w:line="22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  <w:lang w:val="en-US" w:eastAsia="en-US" w:bidi="en-US"/>
                          </w:rPr>
                          <w:t xml:space="preserve">ID </w:t>
                        </w:r>
                        <w:r>
                          <w:rPr>
                            <w:rStyle w:val="24"/>
                          </w:rPr>
                          <w:t>потребителя</w:t>
                        </w:r>
                      </w:p>
                    </w:tc>
                    <w:tc>
                      <w:tcPr>
                        <w:tcW w:w="3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2FE6" w:rsidRDefault="00C56EDC">
                        <w:pPr>
                          <w:pStyle w:val="23"/>
                          <w:shd w:val="clear" w:color="auto" w:fill="auto"/>
                          <w:spacing w:before="0" w:line="22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наименование потребителя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2FE6" w:rsidRDefault="00C56EDC">
                        <w:pPr>
                          <w:pStyle w:val="23"/>
                          <w:shd w:val="clear" w:color="auto" w:fill="auto"/>
                          <w:spacing w:before="0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 xml:space="preserve">Г </w:t>
                        </w:r>
                        <w:proofErr w:type="spellStart"/>
                        <w:r>
                          <w:rPr>
                            <w:rStyle w:val="24"/>
                          </w:rPr>
                          <w:t>арантир</w:t>
                        </w:r>
                        <w:proofErr w:type="gramStart"/>
                        <w:r>
                          <w:rPr>
                            <w:rStyle w:val="24"/>
                          </w:rPr>
                          <w:t>о</w:t>
                        </w:r>
                        <w:proofErr w:type="spellEnd"/>
                        <w:r>
                          <w:rPr>
                            <w:rStyle w:val="24"/>
                          </w:rPr>
                          <w:t>-</w:t>
                        </w:r>
                        <w:proofErr w:type="gramEnd"/>
                        <w:r>
                          <w:rPr>
                            <w:rStyle w:val="24"/>
                          </w:rPr>
                          <w:t xml:space="preserve"> ванный объ</w:t>
                        </w:r>
                        <w:r>
                          <w:rPr>
                            <w:rStyle w:val="24"/>
                          </w:rPr>
                          <w:softHyphen/>
                          <w:t xml:space="preserve">ем подачи питьевой воды, </w:t>
                        </w:r>
                        <w:proofErr w:type="spellStart"/>
                        <w:r>
                          <w:rPr>
                            <w:rStyle w:val="24"/>
                          </w:rPr>
                          <w:t>мЗ</w:t>
                        </w:r>
                        <w:proofErr w:type="spellEnd"/>
                        <w:r>
                          <w:rPr>
                            <w:rStyle w:val="24"/>
                          </w:rPr>
                          <w:t>/</w:t>
                        </w:r>
                        <w:proofErr w:type="spellStart"/>
                        <w:r>
                          <w:rPr>
                            <w:rStyle w:val="24"/>
                          </w:rPr>
                          <w:t>сут</w:t>
                        </w:r>
                        <w:proofErr w:type="spellEnd"/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2FE6" w:rsidRDefault="00C56EDC">
                        <w:pPr>
                          <w:pStyle w:val="23"/>
                          <w:shd w:val="clear" w:color="auto" w:fill="auto"/>
                          <w:spacing w:before="0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 xml:space="preserve">Г </w:t>
                        </w:r>
                        <w:proofErr w:type="spellStart"/>
                        <w:r>
                          <w:rPr>
                            <w:rStyle w:val="24"/>
                          </w:rPr>
                          <w:t>арантир</w:t>
                        </w:r>
                        <w:proofErr w:type="gramStart"/>
                        <w:r>
                          <w:rPr>
                            <w:rStyle w:val="24"/>
                          </w:rPr>
                          <w:t>о</w:t>
                        </w:r>
                        <w:proofErr w:type="spellEnd"/>
                        <w:r>
                          <w:rPr>
                            <w:rStyle w:val="24"/>
                          </w:rPr>
                          <w:t>-</w:t>
                        </w:r>
                        <w:proofErr w:type="gramEnd"/>
                        <w:r>
                          <w:rPr>
                            <w:rStyle w:val="24"/>
                          </w:rPr>
                          <w:t xml:space="preserve"> ванный объем подачи питье</w:t>
                        </w:r>
                        <w:r>
                          <w:rPr>
                            <w:rStyle w:val="24"/>
                          </w:rPr>
                          <w:softHyphen/>
                          <w:t>вой воды на нужды пожа</w:t>
                        </w:r>
                        <w:r>
                          <w:rPr>
                            <w:rStyle w:val="24"/>
                          </w:rPr>
                          <w:softHyphen/>
                          <w:t>ротушения, л/с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FE6" w:rsidRDefault="00C56EDC">
                        <w:pPr>
                          <w:pStyle w:val="23"/>
                          <w:shd w:val="clear" w:color="auto" w:fill="auto"/>
                          <w:spacing w:before="0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 xml:space="preserve">Г </w:t>
                        </w:r>
                        <w:proofErr w:type="spellStart"/>
                        <w:r>
                          <w:rPr>
                            <w:rStyle w:val="24"/>
                          </w:rPr>
                          <w:t>арантированный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уровень давления питьевой воды в централизованной системе водо</w:t>
                        </w:r>
                        <w:r>
                          <w:rPr>
                            <w:rStyle w:val="24"/>
                          </w:rPr>
                          <w:softHyphen/>
                          <w:t>снабжения в месте присоединения, кгс/см</w:t>
                        </w:r>
                        <w:proofErr w:type="gramStart"/>
                        <w:r>
                          <w:rPr>
                            <w:rStyle w:val="24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</w:tr>
                  <w:tr w:rsidR="00DD2FE6">
                    <w:trPr>
                      <w:trHeight w:hRule="exact" w:val="614"/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FE6" w:rsidRDefault="00C56EDC">
                        <w:pPr>
                          <w:pStyle w:val="23"/>
                          <w:shd w:val="clear" w:color="auto" w:fill="auto"/>
                          <w:spacing w:before="0" w:line="220" w:lineRule="exact"/>
                          <w:ind w:left="16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FE6" w:rsidRDefault="00C56EDC">
                        <w:pPr>
                          <w:pStyle w:val="23"/>
                          <w:shd w:val="clear" w:color="auto" w:fill="auto"/>
                          <w:spacing w:before="0" w:line="220" w:lineRule="exact"/>
                          <w:ind w:left="16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5736</w:t>
                        </w:r>
                      </w:p>
                    </w:tc>
                    <w:tc>
                      <w:tcPr>
                        <w:tcW w:w="3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FE6" w:rsidRDefault="00C56EDC">
                        <w:pPr>
                          <w:pStyle w:val="23"/>
                          <w:shd w:val="clear" w:color="auto" w:fill="auto"/>
                          <w:spacing w:before="0" w:line="259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ФАУ МОРФ ЦСКА (ЦСК ВВС г. Самара), универсальный</w:t>
                        </w:r>
                      </w:p>
                    </w:tc>
                    <w:tc>
                      <w:tcPr>
                        <w:tcW w:w="1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2FE6" w:rsidRDefault="00C56EDC">
                        <w:pPr>
                          <w:pStyle w:val="23"/>
                          <w:shd w:val="clear" w:color="auto" w:fill="auto"/>
                          <w:spacing w:before="0" w:line="22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29,18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FE6" w:rsidRDefault="00C56EDC">
                        <w:pPr>
                          <w:pStyle w:val="23"/>
                          <w:shd w:val="clear" w:color="auto" w:fill="auto"/>
                          <w:spacing w:before="0" w:line="22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15*</w:t>
                        </w:r>
                      </w:p>
                    </w:tc>
                    <w:tc>
                      <w:tcPr>
                        <w:tcW w:w="21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2FE6" w:rsidRDefault="00C56EDC">
                        <w:pPr>
                          <w:pStyle w:val="23"/>
                          <w:shd w:val="clear" w:color="auto" w:fill="auto"/>
                          <w:spacing w:before="0" w:line="220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3,4</w:t>
                        </w:r>
                      </w:p>
                    </w:tc>
                  </w:tr>
                  <w:tr w:rsidR="00DD2FE6">
                    <w:trPr>
                      <w:trHeight w:hRule="exact" w:val="446"/>
                      <w:jc w:val="center"/>
                    </w:trPr>
                    <w:tc>
                      <w:tcPr>
                        <w:tcW w:w="43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D2FE6" w:rsidRDefault="00DD2FE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D2FE6" w:rsidRDefault="00DD2FE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D2FE6" w:rsidRDefault="00C56EDC">
                        <w:pPr>
                          <w:pStyle w:val="23"/>
                          <w:shd w:val="clear" w:color="auto" w:fill="auto"/>
                          <w:spacing w:before="0" w:line="259" w:lineRule="exact"/>
                          <w:ind w:firstLine="0"/>
                          <w:jc w:val="center"/>
                        </w:pPr>
                        <w:r>
                          <w:rPr>
                            <w:rStyle w:val="24"/>
                          </w:rPr>
                          <w:t>спортивный комплекс, ул. Ворошилова, 2А</w:t>
                        </w:r>
                      </w:p>
                    </w:tc>
                    <w:tc>
                      <w:tcPr>
                        <w:tcW w:w="1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2FE6" w:rsidRDefault="00DD2FE6"/>
                    </w:tc>
                    <w:tc>
                      <w:tcPr>
                        <w:tcW w:w="171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D2FE6" w:rsidRDefault="00DD2FE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2FE6" w:rsidRDefault="00DD2FE6"/>
                    </w:tc>
                  </w:tr>
                </w:tbl>
                <w:p w:rsidR="00DD2FE6" w:rsidRDefault="00C56EDC">
                  <w:pPr>
                    <w:pStyle w:val="39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3Exact0"/>
                    </w:rPr>
                    <w:t>*-уточняется абонентом (документально).</w:t>
                  </w:r>
                </w:p>
                <w:p w:rsidR="00DD2FE6" w:rsidRDefault="00DD2FE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8" o:spid="_x0000_s1033" type="#_x0000_t202" style="position:absolute;margin-left:7.45pt;margin-top:423.75pt;width:360.5pt;height:23.1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gO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ZYMRJBz16oKNGt2JEfmzqM/QqBbf7Hhz1CPvQZ8tV9Xei/KoQF+uG8B29kVIMDSUV5Oebm+7Z&#10;1QlHGZDt8EFUEIfstbBAYy07UzwoBwJ06NPjqTcmlxI2w2gZX0ZwVMJZkISeF9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f7NpYmuhHzVlSP&#10;oGApQGCgRRh8YDRCfsdogCGSYfVtTyTFqH3P4RWYiTMbcja2s0F4CVczrDGazLWeJtO+l2zXAPL8&#10;zm7gpRTMivgpi+P7gsFguRyHmJk85//W62nUrn4BAAD//wMAUEsDBBQABgAIAAAAIQCdngNh3QAA&#10;AAoBAAAPAAAAZHJzL2Rvd25yZXYueG1sTI+9TsQwEIR7JN7BWiQaxDm53yTEOSEEDR0HDZ0vXpII&#10;ex3FviTc07NUXDmzn2Znyv3srBhxCJ0nBekiAYFUe9NRo+Dj/eU+AxGiJqOtJ1TwgwH21fVVqQvj&#10;J3rD8RAbwSEUCq2gjbEvpAx1i06Hhe+R+PblB6cjy6GRZtAThzsrl0mylU53xB9a3eNTi/X34eQU&#10;bOfn/u41x+V0ru1In+c0jZgqdXszPz6AiDjHfxj+6nN1qLjT0Z/IBGFZr3MmFWTr3QYEA7vVhp0j&#10;O/kqA1mV8nJC9QsAAP//AwBQSwECLQAUAAYACAAAACEAtoM4kv4AAADhAQAAEwAAAAAAAAAAAAAA&#10;AAAAAAAAW0NvbnRlbnRfVHlwZXNdLnhtbFBLAQItABQABgAIAAAAIQA4/SH/1gAAAJQBAAALAAAA&#10;AAAAAAAAAAAAAC8BAABfcmVscy8ucmVsc1BLAQItABQABgAIAAAAIQAy9SgOsAIAALIFAAAOAAAA&#10;AAAAAAAAAAAAAC4CAABkcnMvZTJvRG9jLnhtbFBLAQItABQABgAIAAAAIQCdngNh3QAAAAoBAAAP&#10;AAAAAAAAAAAAAAAAAAoFAABkcnMvZG93bnJldi54bWxQSwUGAAAAAAQABADzAAAAFAYAAAAA&#10;" filled="f" stroked="f">
            <v:textbox style="mso-fit-shape-to-text:t" inset="0,0,0,0">
              <w:txbxContent>
                <w:p w:rsidR="00DD2FE6" w:rsidRDefault="00C56EDC">
                  <w:pPr>
                    <w:pStyle w:val="32"/>
                    <w:keepNext/>
                    <w:keepLines/>
                    <w:shd w:val="clear" w:color="auto" w:fill="auto"/>
                    <w:spacing w:after="3" w:line="230" w:lineRule="exact"/>
                    <w:ind w:firstLine="0"/>
                    <w:jc w:val="both"/>
                  </w:pPr>
                  <w:bookmarkStart w:id="31" w:name="bookmark30"/>
                  <w:r>
                    <w:rPr>
                      <w:rStyle w:val="3Exact"/>
                      <w:b/>
                      <w:bCs/>
                    </w:rPr>
                    <w:t xml:space="preserve">Организация </w:t>
                  </w:r>
                  <w:proofErr w:type="spellStart"/>
                  <w:r>
                    <w:rPr>
                      <w:rStyle w:val="3Exact"/>
                      <w:b/>
                      <w:bCs/>
                    </w:rPr>
                    <w:t>водопроводно</w:t>
                  </w:r>
                  <w:proofErr w:type="spellEnd"/>
                  <w:r>
                    <w:rPr>
                      <w:rStyle w:val="3Exact"/>
                      <w:b/>
                      <w:bCs/>
                    </w:rPr>
                    <w:t>-</w:t>
                  </w:r>
                  <w:bookmarkEnd w:id="31"/>
                </w:p>
                <w:p w:rsidR="00DD2FE6" w:rsidRDefault="00C56EDC">
                  <w:pPr>
                    <w:pStyle w:val="43"/>
                    <w:shd w:val="clear" w:color="auto" w:fill="auto"/>
                    <w:tabs>
                      <w:tab w:val="left" w:pos="6168"/>
                    </w:tabs>
                    <w:spacing w:before="0" w:line="230" w:lineRule="exact"/>
                    <w:ind w:firstLine="0"/>
                  </w:pPr>
                  <w:r>
                    <w:rPr>
                      <w:rStyle w:val="4Exact"/>
                      <w:b/>
                      <w:bCs/>
                    </w:rPr>
                    <w:t>канализационного хозяйства:</w:t>
                  </w:r>
                  <w:r>
                    <w:rPr>
                      <w:rStyle w:val="4Exact"/>
                      <w:b/>
                      <w:bCs/>
                    </w:rPr>
                    <w:tab/>
                    <w:t>Абонент: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2" o:spid="_x0000_s1037" type="#_x0000_t202" style="position:absolute;margin-left:442.3pt;margin-top:509.75pt;width:9.6pt;height:7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WkrgIAALE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OUMI0Fa4OiRDgbdyQFFke1P3+kU3B46cDQD7APPrlbd3cvyu0ZCrhoitvRWKdk3lFSQX2hv+i+u&#10;jjjagmz6T7KCOGRnpAMaatXa5kE7EKADT09HbmwupQ0ZhUkEJyUcJbNo5qjzSTrd7ZQ2H6hskTUy&#10;rIB5h03299rYXEg6udhQQhaMc8c+F2cb4DjuQGS4as9sDo7M5yRI1ov1IvbiaL724iDPvdtiFXvz&#10;Irya5Zf5apWHv2zcME4bVlVU2DCTsML4z4g7SHyUxFFaWnJWWTibklbbzYortCcg7MJ9ruNwcnLz&#10;z9NwTYBaXpUURnFwFyVeMV9ceXERz7zkKlh4QZjcJfMgTuK8OC/pngn67yWhfiRylNIp6Ve1Be57&#10;WxtJW2ZgdHDWZnhxdCKpFeBaVI5aQxgf7RetsOmfWgF0T0Q7uVqFjlo1w2ZwLyN0YrZa3sjqCQSs&#10;JCgMtAhzD4xGqp8Y9TBDMqx/7IiiGPGPAh6BHTiToSZjMxlElHA1wwaj0VyZcTDtOsW2DSBPz+wW&#10;HkrBnIpPWRyeF8wFV8xhhtnB8/LfeZ0m7fI3AAAA//8DAFBLAwQUAAYACAAAACEA/nk3MeAAAAAN&#10;AQAADwAAAGRycy9kb3ducmV2LnhtbEyPvU7EMBCEeyTewVokGsTZvp8oCXFOCEFDx0FD50uWJCJe&#10;R7EvCff07FVQ7syn2Zliv7heTDiGzpMBvVIgkCpfd9QY+Hh/uU9BhGiptr0nNPCDAfbl9VVh89rP&#10;9IbTITaCQyjk1kAb45BLGaoWnQ0rPyCx9+VHZyOfYyPr0c4c7nq5ViqRznbEH1o74FOL1ffh5Awk&#10;y/Nw95rhej5X/USfZ60jamNub5bHBxARl/gHw6U+V4eSOx39ieogegNpuk0YZUPpbAeCkUxteM3x&#10;Im22O5BlIf+vKH8BAAD//wMAUEsBAi0AFAAGAAgAAAAhALaDOJL+AAAA4QEAABMAAAAAAAAAAAAA&#10;AAAAAAAAAFtDb250ZW50X1R5cGVzXS54bWxQSwECLQAUAAYACAAAACEAOP0h/9YAAACUAQAACwAA&#10;AAAAAAAAAAAAAAAvAQAAX3JlbHMvLnJlbHNQSwECLQAUAAYACAAAACEAXj+VpK4CAACxBQAADgAA&#10;AAAAAAAAAAAAAAAuAgAAZHJzL2Uyb0RvYy54bWxQSwECLQAUAAYACAAAACEA/nk3MeAAAAANAQAA&#10;DwAAAAAAAAAAAAAAAAAIBQAAZHJzL2Rvd25yZXYueG1sUEsFBgAAAAAEAAQA8wAAABUGAAAAAA==&#10;" filled="f" stroked="f">
            <v:textbox style="mso-fit-shape-to-text:t" inset="0,0,0,0">
              <w:txbxContent>
                <w:p w:rsidR="00DD2FE6" w:rsidRDefault="00C56EDC">
                  <w:pPr>
                    <w:pStyle w:val="10"/>
                    <w:shd w:val="clear" w:color="auto" w:fill="auto"/>
                    <w:spacing w:line="150" w:lineRule="exact"/>
                  </w:pPr>
                  <w:r>
                    <w:t>Г.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3" o:spid="_x0000_s1038" type="#_x0000_t202" style="position:absolute;margin-left:23.05pt;margin-top:519.65pt;width:27.1pt;height:14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d8swIAALI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EI0Fb6NEDGwy6lQOKZrY+facTcLvvwNEMsA99drnq7k4W3zQSclNTsWc3Ssm+ZrQEfqG96T+5&#10;OuJoC7LrP8oS4tCDkQ5oqFRriwflQIAOfXo898ZyKWBzRki4hJMCjsLlchW43vk0mS53Spv3TLbI&#10;GilW0HoHTo932lgyNJlcbCwhc940rv2NeLYBjuMOhIar9syScN38GQfxdrVdEY9Ei61HgizzbvIN&#10;8RZ5uJxns2yzycJfNm5IkpqXJRM2zKSskPxZ504aHzVx1paWDS8tnKWk1X63aRQ6UlB27j5Xcji5&#10;uPnPabgiQC4vUgojEtxGsZcvVkuP5GTuxctg5QVhfBsvAhKTLH+e0h0X7N9TQn2K43k0H7V0If0i&#10;t8B9r3OjScsNzI6GtykGOcBnnWhiFbgVpbMN5c1oPymFpX8pBbR7arTTq5XoKFYz7Ab3NMLIIlsx&#10;72T5CApWEhQGYoTBB0Yt1Q+MehgiKdbfD1QxjJoPAl6BnTiToSZjNxlUFHA1xQaj0dyYcTIdOsX3&#10;NSBP7+wGXkrOnYovLE7vCwaDS+Y0xOzkefrvvC6jdv0bAAD//wMAUEsDBBQABgAIAAAAIQDbSZq8&#10;3gAAAAwBAAAPAAAAZHJzL2Rvd25yZXYueG1sTI8xT8MwEIV3JP6DdUgsqLXdoNCGOBVCsLBRWNjc&#10;+Egi7HMUu0nor8eZ6Pbu3tO778r97CwbcQidJwVyLYAh1d501Cj4/HhdbYGFqMlo6wkV/GKAfXV9&#10;VerC+InecTzEhqUSCoVW0MbYF5yHukWnw9r3SMn79oPTMY1Dw82gp1TuLN8IkXOnO0oXWt3jc4v1&#10;z+HkFOTzS3/3tsPNdK7tSF9nKSNKpW5v5qdHYBHn+B+GBT+hQ5WYjv5EJjCr4D6XKZn2IttlwJaE&#10;EEkcF5E/ZMCrkl8+Uf0BAAD//wMAUEsBAi0AFAAGAAgAAAAhALaDOJL+AAAA4QEAABMAAAAAAAAA&#10;AAAAAAAAAAAAAFtDb250ZW50X1R5cGVzXS54bWxQSwECLQAUAAYACAAAACEAOP0h/9YAAACUAQAA&#10;CwAAAAAAAAAAAAAAAAAvAQAAX3JlbHMvLnJlbHNQSwECLQAUAAYACAAAACEAcjg3fLMCAACyBQAA&#10;DgAAAAAAAAAAAAAAAAAuAgAAZHJzL2Uyb0RvYy54bWxQSwECLQAUAAYACAAAACEA20mavN4AAAAM&#10;AQAADwAAAAAAAAAAAAAAAAANBQAAZHJzL2Rvd25yZXYueG1sUEsFBgAAAAAEAAQA8wAAABgGAAAA&#10;AA==&#10;" filled="f" stroked="f">
            <v:textbox style="mso-fit-shape-to-text:t" inset="0,0,0,0">
              <w:txbxContent>
                <w:p w:rsidR="00DD2FE6" w:rsidRDefault="00C56EDC">
                  <w:pPr>
                    <w:pStyle w:val="1"/>
                    <w:keepNext/>
                    <w:keepLines/>
                    <w:shd w:val="clear" w:color="auto" w:fill="auto"/>
                    <w:spacing w:line="280" w:lineRule="exact"/>
                  </w:pPr>
                  <w:bookmarkStart w:id="32" w:name="bookmark31"/>
                  <w:r>
                    <w:t>м.п.</w:t>
                  </w:r>
                  <w:bookmarkEnd w:id="32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4" o:spid="_x0000_s1039" type="#_x0000_t202" style="position:absolute;margin-left:326.9pt;margin-top:519.45pt;width:27.6pt;height:14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m0tAIAALI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JthJGgLPXpgg0G3ckBhZOvTdzoBt/sOHM0A+9Bnl6vu7mTxTSMhNzUVe3ajlOxrRkvgF9ib/pOr&#10;I462ILv+oywhDj0Y6YCGSrW2eFAOBOjQp8dzbyyXAjZnczIP4aSAo2C5XBHXO58m0+VOafOeyRZZ&#10;I8UKWu/A6fFOG0uGJpOLjSVkzpvGtb8RzzbAcdyB0HDVnlkSrps/YxJvV9tV5EXhYutFJMu8m3wT&#10;eYs8WM6zWbbZZMEvGzeIkpqXJRM2zKSsIPqzzp00PmrirC0tG15aOEtJq/1u0yh0pKDs3H2u5HBy&#10;cfOf03BFgFxepBSEEbkNYy9frJZelEdzL16SlUeC+DZekCiOsvx5SndcsH9PCfUpjufhfNTShfSL&#10;3Ij7XudGk5YbmB0Nb1MMcoDPOtHEKnArSmcbypvRflIKS/9SCmj31GinVyvRUaxm2A3uaQQzi2zF&#10;vJPlIyhYSVAYiBEGHxi1VD8w6mGIpFh/P1DFMGo+CHgFduJMhpqM3WRQUcDVFBuMRnNjxsl06BTf&#10;14A8vbMbeCk5dyq+sDi9LxgMLpnTELOT5+m/87qM2vVvAAAA//8DAFBLAwQUAAYACAAAACEATU0s&#10;Yd8AAAANAQAADwAAAGRycy9kb3ducmV2LnhtbEyPwU7DMBBE70j8g7VIXBC104rQhDgVQnDhRuHC&#10;zY2XJMJeR7GbhH492xMcd2Y0+6baLd6JCcfYB9KQrRQIpCbYnloNH+8vt1sQMRmyxgVCDT8YYVdf&#10;XlSmtGGmN5z2qRVcQrE0GrqUhlLK2HToTVyFAYm9rzB6k/gcW2lHM3O5d3KtVC696Yk/dGbApw6b&#10;7/3Ra8iX5+HmtcD1fGrcRJ+nLEuYaX19tTw+gEi4pL8wnPEZHWpmOoQj2Sgcd9xtGD2xoTbbAgRH&#10;7lXB8w5nKc8LkHUl/6+ofwEAAP//AwBQSwECLQAUAAYACAAAACEAtoM4kv4AAADhAQAAEwAAAAAA&#10;AAAAAAAAAAAAAAAAW0NvbnRlbnRfVHlwZXNdLnhtbFBLAQItABQABgAIAAAAIQA4/SH/1gAAAJQB&#10;AAALAAAAAAAAAAAAAAAAAC8BAABfcmVscy8ucmVsc1BLAQItABQABgAIAAAAIQDzmNm0tAIAALIF&#10;AAAOAAAAAAAAAAAAAAAAAC4CAABkcnMvZTJvRG9jLnhtbFBLAQItABQABgAIAAAAIQBNTSxh3wAA&#10;AA0BAAAPAAAAAAAAAAAAAAAAAA4FAABkcnMvZG93bnJldi54bWxQSwUGAAAAAAQABADzAAAAGgYA&#10;AAAA&#10;" filled="f" stroked="f">
            <v:textbox style="mso-fit-shape-to-text:t" inset="0,0,0,0">
              <w:txbxContent>
                <w:p w:rsidR="00DD2FE6" w:rsidRDefault="00C56EDC">
                  <w:pPr>
                    <w:pStyle w:val="1"/>
                    <w:keepNext/>
                    <w:keepLines/>
                    <w:shd w:val="clear" w:color="auto" w:fill="auto"/>
                    <w:spacing w:line="280" w:lineRule="exact"/>
                  </w:pPr>
                  <w:bookmarkStart w:id="33" w:name="bookmark32"/>
                  <w:r>
                    <w:t>м.п.</w:t>
                  </w:r>
                  <w:bookmarkEnd w:id="33"/>
                </w:p>
              </w:txbxContent>
            </v:textbox>
            <w10:wrap anchorx="margin"/>
          </v:shape>
        </w:pict>
      </w: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360" w:lineRule="exact"/>
      </w:pPr>
    </w:p>
    <w:p w:rsidR="00DD2FE6" w:rsidRDefault="00DD2FE6">
      <w:pPr>
        <w:spacing w:line="592" w:lineRule="exact"/>
      </w:pPr>
    </w:p>
    <w:p w:rsidR="00DD2FE6" w:rsidRDefault="00DD2FE6">
      <w:pPr>
        <w:rPr>
          <w:sz w:val="2"/>
          <w:szCs w:val="2"/>
        </w:rPr>
        <w:sectPr w:rsidR="00DD2FE6">
          <w:type w:val="continuous"/>
          <w:pgSz w:w="11900" w:h="16840"/>
          <w:pgMar w:top="1474" w:right="564" w:bottom="1474" w:left="1199" w:header="0" w:footer="3" w:gutter="0"/>
          <w:cols w:space="720"/>
          <w:noEndnote/>
          <w:docGrid w:linePitch="360"/>
        </w:sectPr>
      </w:pPr>
    </w:p>
    <w:p w:rsidR="00DD2FE6" w:rsidRDefault="00C56EDC">
      <w:pPr>
        <w:pStyle w:val="32"/>
        <w:keepNext/>
        <w:keepLines/>
        <w:shd w:val="clear" w:color="auto" w:fill="auto"/>
        <w:spacing w:after="0" w:line="230" w:lineRule="exact"/>
        <w:ind w:right="80" w:firstLine="0"/>
      </w:pPr>
      <w:bookmarkStart w:id="34" w:name="bookmark33"/>
      <w:r>
        <w:lastRenderedPageBreak/>
        <w:t>РЕЖИМ</w:t>
      </w:r>
      <w:bookmarkEnd w:id="34"/>
    </w:p>
    <w:p w:rsidR="00DD2FE6" w:rsidRDefault="00C56EDC">
      <w:pPr>
        <w:pStyle w:val="43"/>
        <w:shd w:val="clear" w:color="auto" w:fill="auto"/>
        <w:spacing w:before="0" w:after="494" w:line="230" w:lineRule="exact"/>
        <w:ind w:right="80" w:firstLine="0"/>
        <w:jc w:val="center"/>
      </w:pPr>
      <w:r>
        <w:t>приема сточных вод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4387"/>
        <w:gridCol w:w="2429"/>
        <w:gridCol w:w="2683"/>
      </w:tblGrid>
      <w:tr w:rsidR="00DD2FE6">
        <w:trPr>
          <w:trHeight w:hRule="exact" w:val="5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after="60" w:line="220" w:lineRule="exact"/>
              <w:ind w:left="160" w:firstLine="0"/>
              <w:jc w:val="left"/>
            </w:pPr>
            <w:r>
              <w:rPr>
                <w:rStyle w:val="24"/>
                <w:lang w:val="en-US" w:eastAsia="en-US" w:bidi="en-US"/>
              </w:rPr>
              <w:t>N</w:t>
            </w:r>
          </w:p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  <w:jc w:val="left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Наименование объекта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24"/>
              </w:rPr>
              <w:t>Максимальный расход сточных вод (часовой)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24"/>
              </w:rPr>
              <w:t>Максимальный расход сточ</w:t>
            </w:r>
            <w:r>
              <w:rPr>
                <w:rStyle w:val="24"/>
              </w:rPr>
              <w:softHyphen/>
              <w:t>ных вод (секундный)</w:t>
            </w:r>
          </w:p>
        </w:tc>
      </w:tr>
      <w:tr w:rsidR="00DD2FE6">
        <w:trPr>
          <w:trHeight w:hRule="exact" w:val="29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115pt3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3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3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3"/>
              </w:rPr>
              <w:t>4</w:t>
            </w:r>
          </w:p>
        </w:tc>
      </w:tr>
      <w:tr w:rsidR="00DD2FE6">
        <w:trPr>
          <w:trHeight w:hRule="exact" w:val="29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FE6">
        <w:trPr>
          <w:trHeight w:hRule="exact" w:val="3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FE6" w:rsidRDefault="00DD2FE6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FE6" w:rsidRDefault="00DD2FE6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FE6" w:rsidRDefault="00DD2FE6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FE6" w:rsidRDefault="00DD2FE6">
      <w:pPr>
        <w:framePr w:w="9994" w:wrap="notBeside" w:vAnchor="text" w:hAnchor="text" w:xAlign="center" w:y="1"/>
        <w:rPr>
          <w:sz w:val="2"/>
          <w:szCs w:val="2"/>
        </w:rPr>
      </w:pPr>
    </w:p>
    <w:p w:rsidR="00DD2FE6" w:rsidRDefault="00DD2FE6">
      <w:pPr>
        <w:rPr>
          <w:sz w:val="2"/>
          <w:szCs w:val="2"/>
        </w:rPr>
      </w:pPr>
    </w:p>
    <w:p w:rsidR="00DD2FE6" w:rsidRDefault="00C56EDC">
      <w:pPr>
        <w:pStyle w:val="23"/>
        <w:shd w:val="clear" w:color="auto" w:fill="auto"/>
        <w:spacing w:before="537" w:after="8" w:line="220" w:lineRule="exact"/>
        <w:ind w:firstLine="0"/>
      </w:pPr>
      <w:r>
        <w:t>Режим установлен с 01.01.2018г. по 31.12.2018г.</w:t>
      </w:r>
    </w:p>
    <w:p w:rsidR="00DD2FE6" w:rsidRDefault="00C56EDC">
      <w:pPr>
        <w:pStyle w:val="23"/>
        <w:shd w:val="clear" w:color="auto" w:fill="auto"/>
        <w:spacing w:before="0" w:after="2778" w:line="220" w:lineRule="exact"/>
        <w:ind w:firstLine="0"/>
      </w:pPr>
      <w:r>
        <w:t>Допустимые перерывы в продолжительности приема сточных вод:</w:t>
      </w:r>
    </w:p>
    <w:p w:rsidR="00DD2FE6" w:rsidRDefault="00C56EDC">
      <w:pPr>
        <w:pStyle w:val="32"/>
        <w:keepNext/>
        <w:keepLines/>
        <w:shd w:val="clear" w:color="auto" w:fill="auto"/>
        <w:tabs>
          <w:tab w:val="left" w:pos="5731"/>
        </w:tabs>
        <w:spacing w:after="0" w:line="283" w:lineRule="exact"/>
        <w:ind w:firstLine="0"/>
        <w:jc w:val="both"/>
      </w:pPr>
      <w:bookmarkStart w:id="35" w:name="bookmark34"/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ab/>
        <w:t>Абонент</w:t>
      </w:r>
      <w:bookmarkEnd w:id="35"/>
    </w:p>
    <w:p w:rsidR="00DD2FE6" w:rsidRDefault="00C56EDC">
      <w:pPr>
        <w:pStyle w:val="43"/>
        <w:shd w:val="clear" w:color="auto" w:fill="auto"/>
        <w:spacing w:before="0" w:after="127" w:line="283" w:lineRule="exact"/>
        <w:ind w:firstLine="0"/>
      </w:pPr>
      <w:r>
        <w:t>канализационного хозяйства</w:t>
      </w:r>
    </w:p>
    <w:p w:rsidR="00DD2FE6" w:rsidRDefault="00C56EDC">
      <w:pPr>
        <w:pStyle w:val="110"/>
        <w:shd w:val="clear" w:color="auto" w:fill="auto"/>
        <w:tabs>
          <w:tab w:val="left" w:leader="dot" w:pos="715"/>
          <w:tab w:val="left" w:leader="dot" w:pos="1013"/>
          <w:tab w:val="left" w:leader="dot" w:pos="2822"/>
        </w:tabs>
        <w:spacing w:before="0" w:after="113" w:line="200" w:lineRule="exact"/>
      </w:pPr>
      <w:r>
        <w:t>__</w:t>
      </w:r>
      <w:r>
        <w:tab/>
      </w:r>
      <w:r>
        <w:rPr>
          <w:vertAlign w:val="superscript"/>
        </w:rPr>
        <w:t>:</w:t>
      </w:r>
      <w:r>
        <w:tab/>
        <w:t xml:space="preserve">■ </w:t>
      </w:r>
      <w:r>
        <w:tab/>
      </w: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  <w:bookmarkStart w:id="36" w:name="bookmark36"/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AB4F9F" w:rsidRDefault="00AB4F9F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</w:p>
    <w:p w:rsidR="00DD2FE6" w:rsidRDefault="00C56EDC">
      <w:pPr>
        <w:pStyle w:val="32"/>
        <w:keepNext/>
        <w:keepLines/>
        <w:shd w:val="clear" w:color="auto" w:fill="auto"/>
        <w:spacing w:after="0" w:line="283" w:lineRule="exact"/>
        <w:ind w:right="240" w:firstLine="0"/>
      </w:pPr>
      <w:r>
        <w:t>СВЕДЕНИЯ</w:t>
      </w:r>
      <w:bookmarkEnd w:id="36"/>
    </w:p>
    <w:p w:rsidR="00DD2FE6" w:rsidRDefault="00C56EDC">
      <w:pPr>
        <w:pStyle w:val="43"/>
        <w:shd w:val="clear" w:color="auto" w:fill="auto"/>
        <w:spacing w:before="0" w:line="283" w:lineRule="exact"/>
        <w:ind w:right="240" w:firstLine="0"/>
        <w:jc w:val="center"/>
      </w:pPr>
      <w:r>
        <w:t>об узлах учета и приборах учета холодной (питьевой) воды, сточных вод и местах</w:t>
      </w:r>
    </w:p>
    <w:p w:rsidR="00DD2FE6" w:rsidRDefault="00C56EDC">
      <w:pPr>
        <w:pStyle w:val="43"/>
        <w:shd w:val="clear" w:color="auto" w:fill="auto"/>
        <w:spacing w:before="0" w:line="283" w:lineRule="exact"/>
        <w:ind w:right="240" w:firstLine="0"/>
        <w:jc w:val="center"/>
      </w:pPr>
      <w:r>
        <w:t>отбора проб воды, сточных вод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3787"/>
        <w:gridCol w:w="2712"/>
        <w:gridCol w:w="2837"/>
      </w:tblGrid>
      <w:tr w:rsidR="00DD2FE6">
        <w:trPr>
          <w:trHeight w:hRule="exact" w:val="59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lastRenderedPageBreak/>
              <w:t>N</w:t>
            </w:r>
          </w:p>
          <w:p w:rsidR="00DD2FE6" w:rsidRDefault="00C56EDC">
            <w:pPr>
              <w:pStyle w:val="23"/>
              <w:framePr w:w="984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4"/>
              </w:rPr>
              <w:t>Показания приборов учета на на</w:t>
            </w:r>
            <w:r>
              <w:rPr>
                <w:rStyle w:val="24"/>
              </w:rPr>
              <w:softHyphen/>
              <w:t>чало подачи ресурса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4"/>
              </w:rPr>
              <w:t>Дата опломбирования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Дата очередной поверки</w:t>
            </w:r>
          </w:p>
        </w:tc>
      </w:tr>
      <w:tr w:rsidR="00DD2FE6">
        <w:trPr>
          <w:trHeight w:hRule="exact" w:val="29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115pt3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3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3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3"/>
              </w:rPr>
              <w:t>4</w:t>
            </w:r>
          </w:p>
        </w:tc>
      </w:tr>
      <w:tr w:rsidR="00DD2FE6">
        <w:trPr>
          <w:trHeight w:hRule="exact" w:val="2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543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02.05.2017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4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02.05.2023</w:t>
            </w:r>
          </w:p>
        </w:tc>
      </w:tr>
      <w:tr w:rsidR="00DD2FE6">
        <w:trPr>
          <w:trHeight w:hRule="exact" w:val="29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FE6">
        <w:trPr>
          <w:trHeight w:hRule="exact" w:val="2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FE6">
        <w:trPr>
          <w:trHeight w:hRule="exact" w:val="29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FE6">
        <w:trPr>
          <w:trHeight w:hRule="exact" w:val="31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FE6" w:rsidRDefault="00DD2FE6">
      <w:pPr>
        <w:framePr w:w="9840" w:wrap="notBeside" w:vAnchor="text" w:hAnchor="text" w:xAlign="center" w:y="1"/>
        <w:rPr>
          <w:sz w:val="2"/>
          <w:szCs w:val="2"/>
        </w:rPr>
      </w:pPr>
    </w:p>
    <w:p w:rsidR="00DD2FE6" w:rsidRDefault="00DD2FE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2491"/>
        <w:gridCol w:w="1714"/>
        <w:gridCol w:w="2462"/>
        <w:gridCol w:w="2659"/>
      </w:tblGrid>
      <w:tr w:rsidR="00DD2FE6">
        <w:trPr>
          <w:trHeight w:hRule="exact" w:val="87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N</w:t>
            </w:r>
          </w:p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4"/>
              </w:rPr>
              <w:t>Месторасположение узла учета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4"/>
              </w:rPr>
              <w:t>Диаметр при</w:t>
            </w:r>
            <w:r>
              <w:rPr>
                <w:rStyle w:val="24"/>
              </w:rPr>
              <w:softHyphen/>
              <w:t xml:space="preserve">бора учета, </w:t>
            </w:r>
            <w:proofErr w:type="gramStart"/>
            <w:r>
              <w:rPr>
                <w:rStyle w:val="24"/>
              </w:rPr>
              <w:t>мм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4"/>
              </w:rPr>
              <w:t>Марка и заводской номер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4"/>
              </w:rPr>
              <w:t>Технический паспорт прилагается (указать количество листов)</w:t>
            </w:r>
          </w:p>
        </w:tc>
      </w:tr>
      <w:tr w:rsidR="00DD2FE6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2115pt3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3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3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</w:tr>
      <w:tr w:rsidR="00DD2FE6"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ВСХН-32, № 40020999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FE6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FE6"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FE6">
        <w:trPr>
          <w:trHeight w:hRule="exact" w:val="29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FE6">
        <w:trPr>
          <w:trHeight w:hRule="exact" w:val="30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DD2F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FE6" w:rsidRDefault="00DD2FE6">
      <w:pPr>
        <w:framePr w:w="9821" w:wrap="notBeside" w:vAnchor="text" w:hAnchor="text" w:xAlign="center" w:y="1"/>
        <w:rPr>
          <w:sz w:val="2"/>
          <w:szCs w:val="2"/>
        </w:rPr>
      </w:pPr>
    </w:p>
    <w:p w:rsidR="00DD2FE6" w:rsidRDefault="00DD2FE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3490"/>
        <w:gridCol w:w="3000"/>
        <w:gridCol w:w="2832"/>
      </w:tblGrid>
      <w:tr w:rsidR="00DD2FE6">
        <w:trPr>
          <w:trHeight w:hRule="exact" w:val="53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4"/>
                <w:lang w:val="en-US" w:eastAsia="en-US" w:bidi="en-US"/>
              </w:rPr>
              <w:t>N</w:t>
            </w:r>
          </w:p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60" w:line="22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54" w:lineRule="exact"/>
              <w:ind w:right="820" w:firstLine="0"/>
              <w:jc w:val="right"/>
            </w:pPr>
            <w:r>
              <w:rPr>
                <w:rStyle w:val="24"/>
              </w:rPr>
              <w:t>Месторасположение места отбора проб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4"/>
              </w:rPr>
              <w:t>Характеристика места отбора проб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4"/>
              </w:rPr>
              <w:t>Частота отбора проб</w:t>
            </w:r>
          </w:p>
        </w:tc>
      </w:tr>
      <w:tr w:rsidR="00DD2FE6">
        <w:trPr>
          <w:trHeight w:hRule="exact" w:val="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115pt3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3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3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15pt3"/>
              </w:rPr>
              <w:t>4</w:t>
            </w:r>
          </w:p>
        </w:tc>
      </w:tr>
      <w:tr w:rsidR="00DD2FE6">
        <w:trPr>
          <w:trHeight w:hRule="exact" w:val="53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3"/>
              </w:rPr>
              <w:t>КК-18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Контрольный канализацион</w:t>
            </w:r>
            <w:r>
              <w:rPr>
                <w:rStyle w:val="24"/>
              </w:rPr>
              <w:softHyphen/>
              <w:t>ный колодец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Не реже 1 раза в квартал</w:t>
            </w:r>
          </w:p>
        </w:tc>
      </w:tr>
      <w:tr w:rsidR="00DD2FE6">
        <w:trPr>
          <w:trHeight w:hRule="exact" w:val="54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15pt3"/>
              </w:rPr>
              <w:t>ЛК - 1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Контрольный канализацион</w:t>
            </w:r>
            <w:r>
              <w:rPr>
                <w:rStyle w:val="24"/>
              </w:rPr>
              <w:softHyphen/>
              <w:t>ный колодец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E6" w:rsidRDefault="00C56EDC">
            <w:pPr>
              <w:pStyle w:val="23"/>
              <w:framePr w:w="98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Не реже 1 раза в квартал</w:t>
            </w:r>
          </w:p>
        </w:tc>
      </w:tr>
    </w:tbl>
    <w:p w:rsidR="00DD2FE6" w:rsidRDefault="00C56EDC">
      <w:pPr>
        <w:pStyle w:val="39"/>
        <w:framePr w:w="9821" w:wrap="notBeside" w:vAnchor="text" w:hAnchor="text" w:xAlign="center" w:y="1"/>
        <w:shd w:val="clear" w:color="auto" w:fill="auto"/>
        <w:spacing w:before="0" w:line="220" w:lineRule="exact"/>
        <w:jc w:val="left"/>
      </w:pPr>
      <w:r>
        <w:t>Схема расположения узлов учета и мест отбора воды и сточных вод прилагается.</w:t>
      </w:r>
    </w:p>
    <w:p w:rsidR="00DD2FE6" w:rsidRDefault="00DD2FE6">
      <w:pPr>
        <w:framePr w:w="9821" w:wrap="notBeside" w:vAnchor="text" w:hAnchor="text" w:xAlign="center" w:y="1"/>
        <w:rPr>
          <w:sz w:val="2"/>
          <w:szCs w:val="2"/>
        </w:rPr>
      </w:pPr>
    </w:p>
    <w:p w:rsidR="00DD2FE6" w:rsidRDefault="00DD2FE6">
      <w:pPr>
        <w:rPr>
          <w:sz w:val="2"/>
          <w:szCs w:val="2"/>
        </w:rPr>
      </w:pPr>
    </w:p>
    <w:p w:rsidR="00DD2FE6" w:rsidRDefault="00C56EDC">
      <w:pPr>
        <w:pStyle w:val="32"/>
        <w:keepNext/>
        <w:keepLines/>
        <w:shd w:val="clear" w:color="auto" w:fill="auto"/>
        <w:tabs>
          <w:tab w:val="left" w:pos="5731"/>
        </w:tabs>
        <w:spacing w:before="787" w:after="0" w:line="283" w:lineRule="exact"/>
        <w:ind w:firstLine="0"/>
        <w:jc w:val="both"/>
      </w:pPr>
      <w:bookmarkStart w:id="37" w:name="bookmark37"/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ab/>
        <w:t>Абонент</w:t>
      </w:r>
      <w:bookmarkEnd w:id="37"/>
    </w:p>
    <w:p w:rsidR="00DD2FE6" w:rsidRDefault="00C56EDC">
      <w:pPr>
        <w:pStyle w:val="43"/>
        <w:shd w:val="clear" w:color="auto" w:fill="auto"/>
        <w:spacing w:before="0" w:after="307" w:line="283" w:lineRule="exact"/>
        <w:ind w:firstLine="0"/>
      </w:pPr>
      <w:r>
        <w:t>канализационного хозяйства</w:t>
      </w: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AB4F9F" w:rsidRDefault="00AB4F9F">
      <w:pPr>
        <w:pStyle w:val="140"/>
        <w:shd w:val="clear" w:color="auto" w:fill="auto"/>
      </w:pPr>
    </w:p>
    <w:p w:rsidR="00DD2FE6" w:rsidRDefault="00DD2FE6">
      <w:pPr>
        <w:pStyle w:val="140"/>
        <w:shd w:val="clear" w:color="auto" w:fill="auto"/>
      </w:pPr>
    </w:p>
    <w:sectPr w:rsidR="00DD2FE6" w:rsidSect="00AB4F9F">
      <w:pgSz w:w="11900" w:h="16840"/>
      <w:pgMar w:top="1338" w:right="763" w:bottom="846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DC" w:rsidRDefault="00C56EDC">
      <w:r>
        <w:separator/>
      </w:r>
    </w:p>
  </w:endnote>
  <w:endnote w:type="continuationSeparator" w:id="0">
    <w:p w:rsidR="00C56EDC" w:rsidRDefault="00C5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E6" w:rsidRDefault="00C84450">
    <w:pPr>
      <w:rPr>
        <w:sz w:val="2"/>
        <w:szCs w:val="2"/>
      </w:rPr>
    </w:pPr>
    <w:r w:rsidRPr="00C8445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2" type="#_x0000_t202" style="position:absolute;margin-left:84.1pt;margin-top:707.1pt;width:316.55pt;height:8.4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rzsQIAALIFAAAOAAAAZHJzL2Uyb0RvYy54bWysVNuOmzAQfa/Uf7D8znIpYQGFrHZDqCpt&#10;L9JuP8ABE6yCTW0nsK367x2bkOxmX6q2PFjDeHzmdmaWN2PXogOVigmeYf/Kw4jyUlSM7zL89bFw&#10;YoyUJrwireA0w09U4ZvV2zfLoU9pIBrRVlQiAOEqHfoMN1r3qeuqsqEdUVeipxwuayE7ouFX7txK&#10;kgHQu9YNPC9yByGrXoqSKgXafLrEK4tf17TUn+taUY3aDENs2p7SnltzuqslSXeS9A0rj2GQv4ii&#10;I4yD0xNUTjRBe8leQXWslEKJWl+VonNFXbOS2hwgG9+7yOahIT21uUBxVH8qk/p/sOWnwxeJWAW9&#10;izDipIMePdJRozsxIlBBfYZepWD20IOhHkEPtjZX1d+L8ptCXKwbwnf0VkoxNJRUEJ9vXrrPnk44&#10;yoBsh4+iAj9kr4UFGmvZmeJBORCgQ5+eTr0xsZSgDD0oULzAqIQ734ui2DbPJen8updKv6eiQ0bI&#10;sITeW3RyuFfaREPS2cQ446JgbWv73/IXCjCcNOAbnpo7E4Vt58/ESzbxJg6dMIg2TujluXNbrEMn&#10;KvzrRf4uX69z/5fx64dpw6qKcuNmppYf/lnrjiSfSHEilxItqwycCUnJ3XbdSnQgQO3CfrbmcHM2&#10;c1+GYYsAuVyk5AehdxckThHF105YhAsnufZix/OTuyTywiTMi5cp3TNO/z0lNGQ4WQSLiUznoC9y&#10;8+z3OjeSdkzD8mhZl+H4ZERSQ8ENr2xrNWHtJD8rhQn/XApo99xoS1jD0YmtetyOdjaCeQ62onoC&#10;BksBBAOawuIDoRHyB0YDLJEMq+97IilG7QcOU2A2zizIWdjOAuElPM2wxmgS13raTPtesl0DyPOc&#10;3cKkFMyS2IzUFMVxvmAx2FyOS8xsnuf/1uq8ale/AQAA//8DAFBLAwQUAAYACAAAACEAx4f/Mt8A&#10;AAANAQAADwAAAGRycy9kb3ducmV2LnhtbEyPMU/DMBCFdyT+g3VILIg6TqsopHEqhGBho2Vhc+Nr&#10;EhGfo9hNQn891wm29+6e3n1X7hbXiwnH0HnSoFYJCKTa244aDZ+Ht8ccRIiGrOk9oYYfDLCrbm9K&#10;U1g/0wdO+9gILqFQGA1tjEMhZahbdCas/IDEu5MfnYlsx0ba0cxc7nqZJkkmnemIL7RmwJcW6+/9&#10;2WnIltfh4f0J0/lS9xN9XZSKqLS+v1uetyAiLvEvDFd8RoeKmY7+TDaInn2WpxxlsVEbVhzJE7UG&#10;cbyO1ioBWZXy/xfVLwAAAP//AwBQSwECLQAUAAYACAAAACEAtoM4kv4AAADhAQAAEwAAAAAAAAAA&#10;AAAAAAAAAAAAW0NvbnRlbnRfVHlwZXNdLnhtbFBLAQItABQABgAIAAAAIQA4/SH/1gAAAJQBAAAL&#10;AAAAAAAAAAAAAAAAAC8BAABfcmVscy8ucmVsc1BLAQItABQABgAIAAAAIQDgq8rzsQIAALIFAAAO&#10;AAAAAAAAAAAAAAAAAC4CAABkcnMvZTJvRG9jLnhtbFBLAQItABQABgAIAAAAIQDHh/8y3wAAAA0B&#10;AAAPAAAAAAAAAAAAAAAAAAsFAABkcnMvZG93bnJldi54bWxQSwUGAAAAAAQABADzAAAAFwYAAAAA&#10;" filled="f" stroked="f">
          <v:textbox style="mso-fit-shape-to-text:t" inset="0,0,0,0">
            <w:txbxContent>
              <w:p w:rsidR="00DD2FE6" w:rsidRDefault="00C56EDC">
                <w:pPr>
                  <w:pStyle w:val="a7"/>
                  <w:shd w:val="clear" w:color="auto" w:fill="auto"/>
                  <w:tabs>
                    <w:tab w:val="right" w:pos="6331"/>
                  </w:tabs>
                  <w:spacing w:line="240" w:lineRule="auto"/>
                </w:pPr>
                <w:r>
                  <w:rPr>
                    <w:rStyle w:val="a8"/>
                  </w:rPr>
                  <w:t>М.П.</w:t>
                </w:r>
                <w:r>
                  <w:rPr>
                    <w:rStyle w:val="a8"/>
                  </w:rPr>
                  <w:tab/>
                  <w:t>М.П.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E6" w:rsidRDefault="00C84450">
    <w:pPr>
      <w:rPr>
        <w:sz w:val="2"/>
        <w:szCs w:val="2"/>
      </w:rPr>
    </w:pPr>
    <w:r w:rsidRPr="00C8445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1" type="#_x0000_t202" style="position:absolute;margin-left:84.1pt;margin-top:707.1pt;width:316.55pt;height:12.6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MusQIAALIFAAAOAAAAZHJzL2Uyb0RvYy54bWysVNuOmzAQfa/Uf7D8zgIpYQEtWe2GUFXa&#10;XqTdfoBjTLAKNrWdwLbqv3dsQrKXl6otD9Zgj4/PzJyZq+uxa9GBKc2lyHF4EWDEBJUVF7scf30o&#10;vQQjbYioSCsFy/Ej0/h69fbN1dBnbCEb2VZMIQAROhv6HDfG9Jnva9qwjugL2TMBh7VUHTHwq3Z+&#10;pcgA6F3rL4Ig9gepql5JyrSG3WI6xCuHX9eMms91rZlBbY6Bm3GrcuvWrv7qimQ7RfqG0yMN8hcs&#10;OsIFPHqCKoghaK/4K6iOUyW1rM0FlZ0v65pT5mKAaMLgRTT3DemZiwWSo/tTmvT/g6WfDl8U4hXU&#10;bomRIB3U6IGNBt3KEcEW5GfodQZu9z04mhH2wdfFqvs7Sb9pJOS6IWLHbpSSQ8NIBfxCe9N/cnXC&#10;0RZkO3yUFbxD9kY6oLFWnU0epAMBOtTp8VQby4XCZhRAghLgSOEsjIN46cj5JJtv90qb90x2yBo5&#10;VlB7h04Od9pYNiSbXexjQpa8bV39W/FsAxynHXgbrtozy8KV82capJtkk0RetIg3XhQUhXdTriMv&#10;LsPLZfGuWK+L8Jd9N4yyhlcVE/aZWVph9GelO4p8EsVJXFq2vLJwlpJWu+26VehAQNql+1zO4eTs&#10;5j+n4ZIAsbwIKVxEwe0i9co4ufSiMlp66WWQeEGY3qZxEKVRUT4P6Y4L9u8hoSHH6XKxnMR0Jv0i&#10;tsB9r2MjWccNDI+WdzlOTk4ksxLciMqV1hDeTvaTVFj651RAuedCO8FajU5qNeN2dL3xbu6Drawe&#10;QcFKgsBApjD4wGik+oHRAEMkx/r7niiGUftBQBfYiTMbaja2s0EEhas5NhhN5tpMk2nfK75rAHnu&#10;sxvolJI7EduWmlgc+wsGg4vlOMTs5Hn677zOo3b1GwAA//8DAFBLAwQUAAYACAAAACEAz9yukd8A&#10;AAANAQAADwAAAGRycy9kb3ducmV2LnhtbEyPMU/DMBCFdyT+g3VILIg6TkuUhjgVQrCwUVjY3PhI&#10;IuJzFLtJ6K/nOtHtvbund9+Vu8X1YsIxdJ40qFUCAqn2tqNGw+fH630OIkRD1vSeUMMvBthV11el&#10;Kayf6R2nfWwEl1AojIY2xqGQMtQtOhNWfkDi3bcfnYlsx0ba0cxc7nqZJkkmnemIL7RmwOcW65/9&#10;0WnIlpfh7m2L6Xyq+4m+TkpFVFrf3ixPjyAiLvE/DGd8RoeKmQ7+SDaInn2WpxxlsVEbVhzJE7UG&#10;cTiP1tsHkFUpL7+o/gAAAP//AwBQSwECLQAUAAYACAAAACEAtoM4kv4AAADhAQAAEwAAAAAAAAAA&#10;AAAAAAAAAAAAW0NvbnRlbnRfVHlwZXNdLnhtbFBLAQItABQABgAIAAAAIQA4/SH/1gAAAJQBAAAL&#10;AAAAAAAAAAAAAAAAAC8BAABfcmVscy8ucmVsc1BLAQItABQABgAIAAAAIQBox1MusQIAALIFAAAO&#10;AAAAAAAAAAAAAAAAAC4CAABkcnMvZTJvRG9jLnhtbFBLAQItABQABgAIAAAAIQDP3K6R3wAAAA0B&#10;AAAPAAAAAAAAAAAAAAAAAAsFAABkcnMvZG93bnJldi54bWxQSwUGAAAAAAQABADzAAAAFwYAAAAA&#10;" filled="f" stroked="f">
          <v:textbox style="mso-fit-shape-to-text:t" inset="0,0,0,0">
            <w:txbxContent>
              <w:p w:rsidR="00DD2FE6" w:rsidRDefault="00C56EDC">
                <w:pPr>
                  <w:pStyle w:val="a7"/>
                  <w:shd w:val="clear" w:color="auto" w:fill="auto"/>
                  <w:tabs>
                    <w:tab w:val="right" w:pos="6331"/>
                  </w:tabs>
                  <w:spacing w:line="240" w:lineRule="auto"/>
                </w:pPr>
                <w:r>
                  <w:rPr>
                    <w:rStyle w:val="a8"/>
                  </w:rPr>
                  <w:t>М.П.</w:t>
                </w:r>
                <w:r>
                  <w:rPr>
                    <w:rStyle w:val="a8"/>
                  </w:rPr>
                  <w:tab/>
                  <w:t>М.П.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E6" w:rsidRDefault="00DD2FE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E6" w:rsidRDefault="00DD2FE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E6" w:rsidRDefault="00C84450">
    <w:pPr>
      <w:rPr>
        <w:sz w:val="2"/>
        <w:szCs w:val="2"/>
      </w:rPr>
    </w:pPr>
    <w:r w:rsidRPr="00C8445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7" type="#_x0000_t202" style="position:absolute;margin-left:85.55pt;margin-top:687.9pt;width:316.3pt;height:12.6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HWrwIAALIFAAAOAAAAZHJzL2Uyb0RvYy54bWysVG1vmzAQ/j5p/8HydwpkhARUUrUhTJO6&#10;F6ndD3CMCdbAZrYT6Kr9951NSNNWk6ZtfEBn+/z4nrvn7vJqaBt0YEpzKTIcXgQYMUFlycUuw1/v&#10;C2+JkTZElKSRgmX4gWl8tXr75rLvUjaTtWxKphCACJ32XYZrY7rU9zWtWUv0heyYgMNKqpYYWKqd&#10;XyrSA3rb+LMgiP1eqrJTkjKtYTcfD/HK4VcVo+ZzVWlmUJNhiM24v3L/rf37q0uS7hTpak6PYZC/&#10;iKIlXMCjJ6icGIL2ir+CajlVUsvKXFDZ+rKqOGWOA7AJgxds7mrSMccFkqO7U5r0/4Olnw5fFOIl&#10;1C7ESJAWanTPBoNu5IBgC/LTdzoFt7sOHM0A++DruOruVtJvGgm5ronYsWulZF8zUkJ87qZ/dnXE&#10;0RZk23+UJbxD9kY6oKFSrU0epAMBOtTp4VQbGwuFzSgIF5AhjCichXEQz+c2OJ+k0+1OafOeyRZZ&#10;I8MKau/QyeFWm9F1crGPCVnwpnH1b8SzDcAcd+BtuGrPbBSunI9JkGyWm2XkRbN440VBnnvXxTry&#10;4iJczPN3+Xqdhz/tu2GU1rwsmbDPTNIKoz8r3VHkoyhO4tKy4aWFsyFptduuG4UOBKRduO+YkDM3&#10;/3kYLl/A5QWlcBYFN7PEK+LlwouKaO4li2DpBWFyk8RBlER58ZzSLRfs3ymhPsPJfDYfxfRbboH7&#10;XnMjacsNDI+GtxlenpxIaiW4EaUrrSG8Ge2zVNjwn1IB5Z4K7QRrNTqq1QzbwfXGYuqDrSwfQMFK&#10;gsBAizD4wKil+oFRD0Mkw/r7niiGUfNBQBfYiTMZajK2k0EEhasZNhiN5tqMk2nfKb6rAXnqs2vo&#10;lII7EduWGqMABnYBg8FxOQ4xO3nO187radSufgEAAP//AwBQSwMEFAAGAAgAAAAhACvb9MTeAAAA&#10;DQEAAA8AAABkcnMvZG93bnJldi54bWxMTz1PwzAQ3ZH4D9YhsaDWcQtNCXEqhGBho7B0c+MjibDP&#10;Uewmob+eY4Lt3r2n91HuZu/EiEPsAmlQywwEUh1sR42Gj/eXxRZETIascYFQwzdG2FWXF6UpbJjo&#10;Dcd9agSbUCyMhjalvpAy1i16E5ehR2LuMwzeJIZDI+1gJjb3Tq6ybCO96YgTWtPjU4v11/7kNWzm&#10;5/7m9R5X07l2Ix3OSiVUWl9fzY8PIBLO6U8Mv/W5OlTc6RhOZKNwjHOlWMrHOr/jESzZZuscxJFf&#10;txmTsirl/xXVDwAAAP//AwBQSwECLQAUAAYACAAAACEAtoM4kv4AAADhAQAAEwAAAAAAAAAAAAAA&#10;AAAAAAAAW0NvbnRlbnRfVHlwZXNdLnhtbFBLAQItABQABgAIAAAAIQA4/SH/1gAAAJQBAAALAAAA&#10;AAAAAAAAAAAAAC8BAABfcmVscy8ucmVsc1BLAQItABQABgAIAAAAIQDULiHWrwIAALIFAAAOAAAA&#10;AAAAAAAAAAAAAC4CAABkcnMvZTJvRG9jLnhtbFBLAQItABQABgAIAAAAIQAr2/TE3gAAAA0BAAAP&#10;AAAAAAAAAAAAAAAAAAkFAABkcnMvZG93bnJldi54bWxQSwUGAAAAAAQABADzAAAAFAYAAAAA&#10;" filled="f" stroked="f">
          <v:textbox style="mso-fit-shape-to-text:t" inset="0,0,0,0">
            <w:txbxContent>
              <w:p w:rsidR="00DD2FE6" w:rsidRDefault="00C56EDC">
                <w:pPr>
                  <w:pStyle w:val="a7"/>
                  <w:shd w:val="clear" w:color="auto" w:fill="auto"/>
                  <w:tabs>
                    <w:tab w:val="right" w:pos="6326"/>
                  </w:tabs>
                  <w:spacing w:line="240" w:lineRule="auto"/>
                </w:pPr>
                <w:r>
                  <w:rPr>
                    <w:rStyle w:val="a8"/>
                  </w:rPr>
                  <w:t>М.П.</w:t>
                </w:r>
                <w:r>
                  <w:rPr>
                    <w:rStyle w:val="a8"/>
                  </w:rPr>
                  <w:tab/>
                  <w:t>М.П.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DC" w:rsidRDefault="00C56EDC">
      <w:r>
        <w:separator/>
      </w:r>
    </w:p>
  </w:footnote>
  <w:footnote w:type="continuationSeparator" w:id="0">
    <w:p w:rsidR="00C56EDC" w:rsidRDefault="00C56EDC">
      <w:r>
        <w:continuationSeparator/>
      </w:r>
    </w:p>
  </w:footnote>
  <w:footnote w:id="1">
    <w:p w:rsidR="00DD2FE6" w:rsidRDefault="00DD2FE6" w:rsidP="00AB4F9F">
      <w:pPr>
        <w:pStyle w:val="30"/>
        <w:shd w:val="clear" w:color="auto" w:fill="auto"/>
        <w:tabs>
          <w:tab w:val="left" w:leader="underscore" w:pos="3215"/>
        </w:tabs>
        <w:spacing w:line="220" w:lineRule="exact"/>
        <w:jc w:val="both"/>
      </w:pPr>
    </w:p>
    <w:p w:rsidR="00DD2FE6" w:rsidRDefault="00DD2FE6">
      <w:pPr>
        <w:pStyle w:val="30"/>
        <w:shd w:val="clear" w:color="auto" w:fill="auto"/>
        <w:spacing w:after="474" w:line="220" w:lineRule="exact"/>
        <w:ind w:left="2620"/>
        <w:jc w:val="both"/>
      </w:pPr>
    </w:p>
    <w:p w:rsidR="00DD2FE6" w:rsidRDefault="00C56EDC">
      <w:pPr>
        <w:pStyle w:val="30"/>
        <w:shd w:val="clear" w:color="auto" w:fill="auto"/>
        <w:spacing w:line="220" w:lineRule="exact"/>
        <w:ind w:left="320"/>
      </w:pPr>
      <w:r>
        <w:t>М.П.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E6" w:rsidRDefault="00C84450">
    <w:pPr>
      <w:rPr>
        <w:sz w:val="2"/>
        <w:szCs w:val="2"/>
      </w:rPr>
    </w:pPr>
    <w:r w:rsidRPr="00C8445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4" type="#_x0000_t202" style="position:absolute;margin-left:312.8pt;margin-top:25pt;width:184.55pt;height:36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iQqwIAAKs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Ai2oD99pxJwu+/AUQ+wD762VtXdieKrQlxsasL39EZK0deUlJCfb266F1dH&#10;HGVAdv0HUUIcctDCAg2VbE3zoB0I0IGnxzM3JpcCNoNZOFtGc4wKOAvnSyDfhiDJdLuTSr+jokXG&#10;SLEE7i06Od4pbbIhyeRignGRs6ax/Df82QY4jjsQG66aM5OFpfNH7MXbaBuFThgstk7oZZlzk29C&#10;Z5H7y3k2yzabzP9p4vphUrOypNyEmaTlh39G3UnkoyjO4lKiYaWBMykpud9tGomOBKSd2+/UkAs3&#10;93katglQy4uS/CD0boPYyRfR0gnzcO7ESy9yPD++jRdeGIdZ/rykO8bpv5eE+hTH82A+ium3tXn2&#10;e10bSVqmYXg0rE1xdHYiiZHglpeWWk1YM9oXrTDpP7UC6J6ItoI1Gh3VqofdAChGxTtRPoJ0pQBl&#10;gT5h4oFRC/kdox6mR4rVtwORFKPmPQf5m1EzGXIydpNBeAFXU6wxGs2NHkfSoZNsXwPy9MBu4Ink&#10;zKr3KYvTw4KJYIs4TS8zci7/rdfTjF3/AgAA//8DAFBLAwQUAAYACAAAACEAqcOaCt0AAAAKAQAA&#10;DwAAAGRycy9kb3ducmV2LnhtbEyPQU+EMBCF7yb+h2ZMvBi30LgoSNkYoxdvrl68dekIxHZKaBdw&#10;f73jSY+T+fK99+rd6p2YcYpDIA35JgOB1AY7UKfh/e35+g5ETIascYFQwzdG2DXnZ7WpbFjoFed9&#10;6gRLKFZGQ5/SWEkZ2x69iZswIvHvM0zeJD6nTtrJLCz3TqosK6Q3A3FCb0Z87LH92h+9hmJ9Gq9e&#10;SlTLqXUzfZzyPGGu9eXF+nAPIuGa/mD4rc/VoeFOh3AkG4Vjh9oWjGrYZryJgbK8uQVxYFKpDGRT&#10;y/8Tmh8AAAD//wMAUEsBAi0AFAAGAAgAAAAhALaDOJL+AAAA4QEAABMAAAAAAAAAAAAAAAAAAAAA&#10;AFtDb250ZW50X1R5cGVzXS54bWxQSwECLQAUAAYACAAAACEAOP0h/9YAAACUAQAACwAAAAAAAAAA&#10;AAAAAAAvAQAAX3JlbHMvLnJlbHNQSwECLQAUAAYACAAAACEAtm2IkKsCAACrBQAADgAAAAAAAAAA&#10;AAAAAAAuAgAAZHJzL2Uyb0RvYy54bWxQSwECLQAUAAYACAAAACEAqcOaCt0AAAAKAQAADwAAAAAA&#10;AAAAAAAAAAAFBQAAZHJzL2Rvd25yZXYueG1sUEsFBgAAAAAEAAQA8wAAAA8GAAAAAA==&#10;" filled="f" stroked="f">
          <v:textbox style="mso-fit-shape-to-text:t" inset="0,0,0,0">
            <w:txbxContent>
              <w:p w:rsidR="00DD2FE6" w:rsidRDefault="00C56ED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Приложение № </w:t>
                </w:r>
                <w:r w:rsidR="00C84450" w:rsidRPr="00C84450">
                  <w:fldChar w:fldCharType="begin"/>
                </w:r>
                <w:r>
                  <w:instrText xml:space="preserve"> PAGE \* MERGEFORMAT </w:instrText>
                </w:r>
                <w:r w:rsidR="00C84450" w:rsidRPr="00C84450">
                  <w:fldChar w:fldCharType="separate"/>
                </w:r>
                <w:r w:rsidR="00AB4F9F" w:rsidRPr="00AB4F9F">
                  <w:rPr>
                    <w:rStyle w:val="a8"/>
                    <w:noProof/>
                  </w:rPr>
                  <w:t>2</w:t>
                </w:r>
                <w:r w:rsidR="00C84450">
                  <w:rPr>
                    <w:rStyle w:val="a8"/>
                  </w:rPr>
                  <w:fldChar w:fldCharType="end"/>
                </w:r>
              </w:p>
              <w:p w:rsidR="00DD2FE6" w:rsidRDefault="00C56ED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к договору </w:t>
                </w:r>
                <w:proofErr w:type="gramStart"/>
                <w:r>
                  <w:rPr>
                    <w:rStyle w:val="a8"/>
                  </w:rPr>
                  <w:t>регистрационный</w:t>
                </w:r>
                <w:proofErr w:type="gramEnd"/>
                <w:r>
                  <w:rPr>
                    <w:rStyle w:val="a8"/>
                  </w:rPr>
                  <w:t xml:space="preserve"> № 2160в</w:t>
                </w:r>
              </w:p>
              <w:p w:rsidR="00DD2FE6" w:rsidRDefault="00C56EDC">
                <w:pPr>
                  <w:pStyle w:val="a7"/>
                  <w:shd w:val="clear" w:color="auto" w:fill="auto"/>
                  <w:tabs>
                    <w:tab w:val="right" w:pos="1056"/>
                    <w:tab w:val="right" w:pos="3691"/>
                  </w:tabs>
                  <w:spacing w:line="240" w:lineRule="auto"/>
                </w:pPr>
                <w:r>
                  <w:rPr>
                    <w:rStyle w:val="a8"/>
                  </w:rPr>
                  <w:t>от “</w:t>
                </w:r>
                <w:r>
                  <w:rPr>
                    <w:rStyle w:val="a8"/>
                  </w:rPr>
                  <w:tab/>
                  <w:t>”</w:t>
                </w:r>
                <w:r>
                  <w:rPr>
                    <w:rStyle w:val="a8"/>
                  </w:rPr>
                  <w:tab/>
                  <w:t>2018г.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E6" w:rsidRDefault="00C84450">
    <w:pPr>
      <w:rPr>
        <w:sz w:val="2"/>
        <w:szCs w:val="2"/>
      </w:rPr>
    </w:pPr>
    <w:r w:rsidRPr="00C8445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3" type="#_x0000_t202" style="position:absolute;margin-left:312.8pt;margin-top:25pt;width:184.55pt;height:37.9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ULrw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OCLahP36kE3O47cNQD7IOv5aq6O1F8VYiLTU34nt5IKfqakhLy881N9+Lq&#10;iKMMyK7/IEqIQw5aWKChkq0pHpQDATr06fHcG5NLAZvBLJwtozlGBZyFkR8v5jYESabbnVT6HRUt&#10;MkaKJfTeopPjndImG5JMLiYYFzlrGtv/hj/bAMdxB2LDVXNmsrDt/BF78TbaRqETBoutE3pZ5tzk&#10;m9BZ5P5yns2yzSbzf5q4fpjUrCwpN2Emafnhn7XuJPJRFGdxKdGw0sCZlJTc7zaNREcC0s7tdyrI&#10;hZv7PA1bBODygpIfhN5tEDv5Ilo6YR7OnXjpRY7nx7fxwgvjMMufU7pjnP47JdSnOJ4H81FMv+Xm&#10;2e81N5K0TMPwaFib4ujsRBIjwS0vbWs1Yc1oX5TCpP9UCmj31GgrWKPRUa162A3j2zDRjZh3onwE&#10;BUsBAgOZwuADoxbyO0Y9DJEUq28HIilGzXsOr8BMnMmQk7GbDMILuJpijdFobvQ4mQ6dZPsakKd3&#10;dgMvJWdWxE9ZnN4XDAbL5TTEzOS5/LdeT6N2/QsAAP//AwBQSwMEFAAGAAgAAAAhAOf4nTXdAAAA&#10;CgEAAA8AAABkcnMvZG93bnJldi54bWxMj0FPhDAQhe8m/odmTLyY3QIRVpCyMUYv3ly9eOvSEYjt&#10;lNAu4P56x5MeJ/Ple+/V+9VZMeMUBk8K0m0CAqn1ZqBOwfvb8+YORIiajLaeUME3Btg3lxe1roxf&#10;6BXnQ+wESyhUWkEf41hJGdoenQ5bPyLx79NPTkc+p06aSS8sd1ZmSVJIpwfihF6P+Nhj+3U4OQXF&#10;+jTevJSYLefWzvRxTtOIqVLXV+vDPYiIa/yD4bc+V4eGOx39iUwQlh1ZXjCqIE94EwNlebsDcWQy&#10;y0uQTS3/T2h+AAAA//8DAFBLAQItABQABgAIAAAAIQC2gziS/gAAAOEBAAATAAAAAAAAAAAAAAAA&#10;AAAAAABbQ29udGVudF9UeXBlc10ueG1sUEsBAi0AFAAGAAgAAAAhADj9If/WAAAAlAEAAAsAAAAA&#10;AAAAAAAAAAAALwEAAF9yZWxzLy5yZWxzUEsBAi0AFAAGAAgAAAAhAG8ORQuvAgAAsgUAAA4AAAAA&#10;AAAAAAAAAAAALgIAAGRycy9lMm9Eb2MueG1sUEsBAi0AFAAGAAgAAAAhAOf4nTXdAAAACgEAAA8A&#10;AAAAAAAAAAAAAAAACQUAAGRycy9kb3ducmV2LnhtbFBLBQYAAAAABAAEAPMAAAATBgAAAAA=&#10;" filled="f" stroked="f">
          <v:textbox style="mso-fit-shape-to-text:t" inset="0,0,0,0">
            <w:txbxContent>
              <w:p w:rsidR="00DD2FE6" w:rsidRDefault="00C56ED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Приложение № </w:t>
                </w:r>
                <w:r w:rsidR="00C84450" w:rsidRPr="00C84450">
                  <w:fldChar w:fldCharType="begin"/>
                </w:r>
                <w:r>
                  <w:instrText xml:space="preserve"> PAGE \* MERGEFORMAT </w:instrText>
                </w:r>
                <w:r w:rsidR="00C84450" w:rsidRPr="00C84450">
                  <w:fldChar w:fldCharType="separate"/>
                </w:r>
                <w:r w:rsidR="00AB4F9F" w:rsidRPr="00AB4F9F">
                  <w:rPr>
                    <w:rStyle w:val="a8"/>
                    <w:noProof/>
                  </w:rPr>
                  <w:t>1</w:t>
                </w:r>
                <w:r w:rsidR="00C84450">
                  <w:rPr>
                    <w:rStyle w:val="a8"/>
                  </w:rPr>
                  <w:fldChar w:fldCharType="end"/>
                </w:r>
              </w:p>
              <w:p w:rsidR="00DD2FE6" w:rsidRDefault="00C56ED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к договору </w:t>
                </w:r>
                <w:proofErr w:type="gramStart"/>
                <w:r>
                  <w:rPr>
                    <w:rStyle w:val="a8"/>
                  </w:rPr>
                  <w:t>регистрационный</w:t>
                </w:r>
                <w:proofErr w:type="gramEnd"/>
                <w:r>
                  <w:rPr>
                    <w:rStyle w:val="a8"/>
                  </w:rPr>
                  <w:t xml:space="preserve"> № 2160в</w:t>
                </w:r>
              </w:p>
              <w:p w:rsidR="00DD2FE6" w:rsidRDefault="00C56EDC">
                <w:pPr>
                  <w:pStyle w:val="a7"/>
                  <w:shd w:val="clear" w:color="auto" w:fill="auto"/>
                  <w:tabs>
                    <w:tab w:val="right" w:pos="1056"/>
                    <w:tab w:val="right" w:pos="3691"/>
                  </w:tabs>
                  <w:spacing w:line="240" w:lineRule="auto"/>
                </w:pPr>
                <w:r>
                  <w:rPr>
                    <w:rStyle w:val="a8"/>
                  </w:rPr>
                  <w:t>от “</w:t>
                </w:r>
                <w:r>
                  <w:rPr>
                    <w:rStyle w:val="a8"/>
                  </w:rPr>
                  <w:tab/>
                  <w:t>”</w:t>
                </w:r>
                <w:r>
                  <w:rPr>
                    <w:rStyle w:val="a8"/>
                  </w:rPr>
                  <w:tab/>
                  <w:t>2018г.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E6" w:rsidRDefault="00C84450">
    <w:pPr>
      <w:rPr>
        <w:sz w:val="2"/>
        <w:szCs w:val="2"/>
      </w:rPr>
    </w:pPr>
    <w:r w:rsidRPr="00C8445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0" type="#_x0000_t202" style="position:absolute;margin-left:358pt;margin-top:36.85pt;width:180.95pt;height:37.9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1/rQIAALIFAAAOAAAAZHJzL2Uyb0RvYy54bWysVG1vmzAQ/j5p/8Hyd8rLSAqoZGpDmCZ1&#10;L1K7H+AYE6yBzWwn0E377zubkKatJk3b+GAd5/Nzb8/d1duxa9GBKc2lyHF4EWDEBJUVF7scf7kv&#10;vQQjbYioSCsFy/ED0/jt6vWrq6HPWCQb2VZMIQAROhv6HDfG9Jnva9qwjugL2TMBl7VUHTHwq3Z+&#10;pcgA6F3rR0Gw9Aepql5JyrQGbTFd4pXDr2tGzae61sygNscQm3GncufWnv7qimQ7RfqG02MY5C+i&#10;6AgX4PQEVRBD0F7xF1Adp0pqWZsLKjtf1jWnzOUA2YTBs2zuGtIzlwsUR/enMun/B0s/Hj4rxCvo&#10;XYyRIB306J6NBt3IEYEK6jP0OgOzux4MzQh6sHW56v5W0q8aCbluiNixa6Xk0DBSQXyhfemfPZ1w&#10;tAXZDh9kBX7I3kgHNNaqs8WDciBAhz49nHpjY6GgjKI0CZYLjCjcxUmYgmxdkGx+3Stt3jHZISvk&#10;WEHvHTo53Gozmc4m1pmQJW9b0JOsFU8UgDlpwDc8tXc2CtfOH2mQbpJNEntxtNx4cVAU3nW5jr1l&#10;GV4uijfFel2EP63fMM4aXlVMWDcztcL4z1p3JPlEihO5tGx5ZeFsSFrttutWoQMBapfuOxbkzMx/&#10;GoarF+TyLKUwioObKPXKZXLpxWW88NLLIPGCML1Jl0GcxkX5NKVbLti/p4SGHKeLaDGR6be5Be57&#10;mRvJOm5gebS8y3FyMiKZpeBGVK61hvB2ks9KYcN/LAW0e260I6zl6MRWM25HNxunOdjK6gEYrCQQ&#10;DGgKiw+ERqrvGA2wRHKsv+2JYhi17wVMgd04s6BmYTsLRFB4mmOD0SSuzbSZ9r3iuwaQ5zm7hkkp&#10;uSOxHakpiuN8wWJwuRyXmN085//O6nHVrn4BAAD//wMAUEsDBBQABgAIAAAAIQBOJcfY3wAAAAsB&#10;AAAPAAAAZHJzL2Rvd25yZXYueG1sTI/BTsMwEETvSPyDtUhcEHVSUNKEOBVCcOFG4cLNjbdJhL2O&#10;YjcJ/Xq2J3qb0Y5m31TbxVkx4Rh6TwrSVQICqfGmp1bB1+fb/QZEiJqMtp5QwS8G2NbXV5UujZ/p&#10;A6ddbAWXUCi1gi7GoZQyNB06HVZ+QOLbwY9OR7ZjK82oZy53Vq6TJJNO98QfOj3gS4fNz+7oFGTL&#10;63D3XuB6PjV2ou9TmkZMlbq9WZ6fQERc4n8YzviMDjUz7f2RTBBWQZ5mvCWyeMhBnANJnhcg9qwe&#10;iwxkXcnLDfUfAAAA//8DAFBLAQItABQABgAIAAAAIQC2gziS/gAAAOEBAAATAAAAAAAAAAAAAAAA&#10;AAAAAABbQ29udGVudF9UeXBlc10ueG1sUEsBAi0AFAAGAAgAAAAhADj9If/WAAAAlAEAAAsAAAAA&#10;AAAAAAAAAAAALwEAAF9yZWxzLy5yZWxzUEsBAi0AFAAGAAgAAAAhAKQPTX+tAgAAsgUAAA4AAAAA&#10;AAAAAAAAAAAALgIAAGRycy9lMm9Eb2MueG1sUEsBAi0AFAAGAAgAAAAhAE4lx9jfAAAACwEAAA8A&#10;AAAAAAAAAAAAAAAABwUAAGRycy9kb3ducmV2LnhtbFBLBQYAAAAABAAEAPMAAAATBgAAAAA=&#10;" filled="f" stroked="f">
          <v:textbox style="mso-fit-shape-to-text:t" inset="0,0,0,0">
            <w:txbxContent>
              <w:p w:rsidR="00DD2FE6" w:rsidRDefault="00C56ED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Приложение № </w:t>
                </w:r>
                <w:r w:rsidR="00C84450" w:rsidRPr="00C84450">
                  <w:fldChar w:fldCharType="begin"/>
                </w:r>
                <w:r>
                  <w:instrText xml:space="preserve"> PAGE \* MERGEFORMAT </w:instrText>
                </w:r>
                <w:r w:rsidR="00C84450" w:rsidRPr="00C84450">
                  <w:fldChar w:fldCharType="separate"/>
                </w:r>
                <w:r w:rsidR="00AB4F9F" w:rsidRPr="00AB4F9F">
                  <w:rPr>
                    <w:rStyle w:val="a8"/>
                    <w:noProof/>
                  </w:rPr>
                  <w:t>6</w:t>
                </w:r>
                <w:r w:rsidR="00C84450">
                  <w:rPr>
                    <w:rStyle w:val="a8"/>
                  </w:rPr>
                  <w:fldChar w:fldCharType="end"/>
                </w:r>
              </w:p>
              <w:p w:rsidR="00DD2FE6" w:rsidRDefault="00C56ED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к договору </w:t>
                </w:r>
                <w:proofErr w:type="gramStart"/>
                <w:r>
                  <w:rPr>
                    <w:rStyle w:val="a8"/>
                  </w:rPr>
                  <w:t>регистрационный</w:t>
                </w:r>
                <w:proofErr w:type="gramEnd"/>
                <w:r>
                  <w:rPr>
                    <w:rStyle w:val="a8"/>
                  </w:rPr>
                  <w:t xml:space="preserve"> № 2160в</w:t>
                </w:r>
              </w:p>
              <w:p w:rsidR="00DD2FE6" w:rsidRDefault="00C56EDC">
                <w:pPr>
                  <w:pStyle w:val="a7"/>
                  <w:shd w:val="clear" w:color="auto" w:fill="auto"/>
                  <w:tabs>
                    <w:tab w:val="right" w:pos="946"/>
                    <w:tab w:val="right" w:pos="3610"/>
                  </w:tabs>
                  <w:spacing w:line="240" w:lineRule="auto"/>
                </w:pPr>
                <w:r>
                  <w:rPr>
                    <w:rStyle w:val="a8"/>
                  </w:rPr>
                  <w:t>&gt;т “</w:t>
                </w:r>
                <w:r>
                  <w:rPr>
                    <w:rStyle w:val="a8"/>
                  </w:rPr>
                  <w:tab/>
                  <w:t>”</w:t>
                </w:r>
                <w:r>
                  <w:rPr>
                    <w:rStyle w:val="a8"/>
                  </w:rPr>
                  <w:tab/>
                  <w:t>2018г.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E6" w:rsidRDefault="00C84450">
    <w:pPr>
      <w:rPr>
        <w:sz w:val="2"/>
        <w:szCs w:val="2"/>
      </w:rPr>
    </w:pPr>
    <w:r w:rsidRPr="00C8445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313.3pt;margin-top:24.15pt;width:197.05pt;height:37.9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kUrw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XGHHSQY8e6ajRnRgRbEF9hl6l4PbQg6MeYR98LVfV34vyq0JcrBrCt/RWSjE0lFSQn29uuidX&#10;JxxlQDbDB1FBHLLTwgKNtexM8aAcCNChT0/H3phcStgMIi+ILiOMSjgLYz9ZRDYESefbvVT6HRUd&#10;MkaGJfTeopP9vdImG5LOLiYYFwVrW9v/lp9tgOO0A7HhqjkzWdh2/ki8ZB2v49AJg8XaCb08d26L&#10;VegsCv8qyi/z1Sr3f5q4fpg2rKooN2Fmafnhn7XuIPJJFEdxKdGyysCZlJTcblatRHsC0i7sdyjI&#10;iZt7noYtAnB5QckPQu8uSJxiEV85YRFGTnLlxY7nJ3fJwguTMC/OKd0zTv+dEhoynERBNInpt9w8&#10;+73mRtKOaRgeLesyHB+dSGokuOaVba0mrJ3sk1KY9J9LAe2eG20FazQ6qVWPm9G+DSs1I+aNqJ5A&#10;wVKAwECmMPjAaIT8jtEAQyTD6tuOSIpR+57DKzATZzbkbGxmg/ASrmZYYzSZKz1Npl0v2bYB5Pmd&#10;3cJLKZgV8XMWh/cFg8FyOQwxM3lO/63X86hd/gIAAP//AwBQSwMEFAAGAAgAAAAhABvoV+/eAAAA&#10;CwEAAA8AAABkcnMvZG93bnJldi54bWxMj8FOwzAMhu9IvENkJC6IpQ1TGaXphBBcuDG4cMsa01Yk&#10;TtVkbdnT453YzZZ/ff7+art4JyYcYx9IQ77KQCA1wfbUavj8eL3dgIjJkDUuEGr4xQjb+vKiMqUN&#10;M73jtEutYAjF0mjoUhpKKWPToTdxFQYkvn2H0ZvE69hKO5qZ4d5JlWWF9KYn/tCZAZ87bH52B6+h&#10;WF6Gm7cHVPOxcRN9HfM8Ya719dXy9Agi4ZL+w3DSZ3Wo2WkfDmSjcMxQRcFRDevNHYhTIFPZPYg9&#10;T2qtQNaVPO9Q/wEAAP//AwBQSwECLQAUAAYACAAAACEAtoM4kv4AAADhAQAAEwAAAAAAAAAAAAAA&#10;AAAAAAAAW0NvbnRlbnRfVHlwZXNdLnhtbFBLAQItABQABgAIAAAAIQA4/SH/1gAAAJQBAAALAAAA&#10;AAAAAAAAAAAAAC8BAABfcmVscy8ucmVsc1BLAQItABQABgAIAAAAIQAfZekUrwIAALIFAAAOAAAA&#10;AAAAAAAAAAAAAC4CAABkcnMvZTJvRG9jLnhtbFBLAQItABQABgAIAAAAIQAb6Ffv3gAAAAsBAAAP&#10;AAAAAAAAAAAAAAAAAAkFAABkcnMvZG93bnJldi54bWxQSwUGAAAAAAQABADzAAAAFAYAAAAA&#10;" filled="f" stroked="f">
          <v:textbox style="mso-fit-shape-to-text:t" inset="0,0,0,0">
            <w:txbxContent>
              <w:p w:rsidR="00DD2FE6" w:rsidRDefault="00C56ED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Приложение № </w:t>
                </w:r>
                <w:r w:rsidR="00C84450" w:rsidRPr="00C84450">
                  <w:fldChar w:fldCharType="begin"/>
                </w:r>
                <w:r>
                  <w:instrText xml:space="preserve"> PAGE \* MERGEFORMAT </w:instrText>
                </w:r>
                <w:r w:rsidR="00C84450" w:rsidRPr="00C84450">
                  <w:fldChar w:fldCharType="separate"/>
                </w:r>
                <w:r w:rsidR="00AB4F9F" w:rsidRPr="00AB4F9F">
                  <w:rPr>
                    <w:rStyle w:val="a8"/>
                    <w:noProof/>
                  </w:rPr>
                  <w:t>7</w:t>
                </w:r>
                <w:r w:rsidR="00C84450">
                  <w:rPr>
                    <w:rStyle w:val="a8"/>
                  </w:rPr>
                  <w:fldChar w:fldCharType="end"/>
                </w:r>
              </w:p>
              <w:p w:rsidR="00DD2FE6" w:rsidRDefault="00C56ED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к договору </w:t>
                </w:r>
                <w:proofErr w:type="gramStart"/>
                <w:r>
                  <w:rPr>
                    <w:rStyle w:val="a8"/>
                  </w:rPr>
                  <w:t>регистрационный</w:t>
                </w:r>
                <w:proofErr w:type="gramEnd"/>
                <w:r>
                  <w:rPr>
                    <w:rStyle w:val="a8"/>
                  </w:rPr>
                  <w:t xml:space="preserve"> № 2160в</w:t>
                </w:r>
              </w:p>
              <w:p w:rsidR="00DD2FE6" w:rsidRDefault="00C56EDC">
                <w:pPr>
                  <w:pStyle w:val="a7"/>
                  <w:shd w:val="clear" w:color="auto" w:fill="auto"/>
                  <w:tabs>
                    <w:tab w:val="right" w:pos="3691"/>
                  </w:tabs>
                  <w:spacing w:line="240" w:lineRule="auto"/>
                </w:pPr>
                <w:r>
                  <w:rPr>
                    <w:rStyle w:val="a8"/>
                  </w:rPr>
                  <w:t>от“ ”</w:t>
                </w:r>
                <w:r>
                  <w:rPr>
                    <w:rStyle w:val="a8"/>
                  </w:rPr>
                  <w:tab/>
                  <w:t>2018г.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E6" w:rsidRDefault="00C84450">
    <w:pPr>
      <w:rPr>
        <w:sz w:val="2"/>
        <w:szCs w:val="2"/>
      </w:rPr>
    </w:pPr>
    <w:r w:rsidRPr="00C8445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8" type="#_x0000_t202" style="position:absolute;margin-left:314.5pt;margin-top:24.55pt;width:184.55pt;height:37.9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vD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CLajP0KsU3O57cNQj7IOv5ar6O1F+VYiLdUP4jt5IKYaGkgry881N9+zq&#10;hKMMyHb4ICqIQ/ZaWKCxlp0pHpQDATr06fHUG5NLCZvBZXi5jBcYlXAWxn4SLWwIks63e6n0Oyo6&#10;ZIwMS+i9RSeHO6VNNiSdXUwwLgrWtrb/LX+2AY7TDsSGq+bMZGHb+SPxkk28iUMnDKKNE3p57twU&#10;69CJCn+5yC/z9Tr3f5q4fpg2rKooN2Fmafnhn7XuKPJJFCdxKdGyysCZlJTcbdetRAcC0i7sdyzI&#10;mZv7PA1bBODygpIfhN5tkDhFFC+dsAgXTrL0Ysfzk9sk8sIkzIvnlO4Yp/9OCQ0ZThbBYhLTb7l5&#10;9nvNjaQd0zA8WtZlOD45kdRIcMMr21pNWDvZZ6Uw6T+VAto9N9oK1mh0Uqset6N9G5GJbsS8FdUj&#10;KFgKEBjIFAYfGI2Q3zEaYIhkWH3bE0kxat9zeAVm4syGnI3tbBBewtUMa4wmc62nybTvJds1gDy/&#10;sxt4KQWzIn7K4vi+YDBYLschZibP+b/1ehq1q18AAAD//wMAUEsDBBQABgAIAAAAIQD4ki/w3QAA&#10;AAoBAAAPAAAAZHJzL2Rvd25yZXYueG1sTI/BTsMwDIbvSLxDZCQuiKWpYFq6phNCcOHGxoVb1pi2&#10;WuNUTdaWPT3mBDdb/vX5+8vd4nsx4Ri7QAbUKgOBVAfXUWPg4/B6vwERkyVn+0Bo4Bsj7Krrq9IW&#10;Lsz0jtM+NYIhFAtroE1pKKSMdYvexlUYkPj2FUZvE69jI91oZ4b7XuZZtpbedsQfWjvgc4v1aX/2&#10;BtbLy3D3pjGfL3U/0edFqYTKmNub5WkLIuGS/sLwq8/qULHTMZzJRdEzI9fcJRl40AoEB7Te8HDk&#10;ZP6YgaxK+b9C9QMAAP//AwBQSwECLQAUAAYACAAAACEAtoM4kv4AAADhAQAAEwAAAAAAAAAAAAAA&#10;AAAAAAAAW0NvbnRlbnRfVHlwZXNdLnhtbFBLAQItABQABgAIAAAAIQA4/SH/1gAAAJQBAAALAAAA&#10;AAAAAAAAAAAAAC8BAABfcmVscy8ucmVsc1BLAQItABQABgAIAAAAIQDzoNvDsAIAALIFAAAOAAAA&#10;AAAAAAAAAAAAAC4CAABkcnMvZTJvRG9jLnhtbFBLAQItABQABgAIAAAAIQD4ki/w3QAAAAoBAAAP&#10;AAAAAAAAAAAAAAAAAAoFAABkcnMvZG93bnJldi54bWxQSwUGAAAAAAQABADzAAAAFAYAAAAA&#10;" filled="f" stroked="f">
          <v:textbox style="mso-fit-shape-to-text:t" inset="0,0,0,0">
            <w:txbxContent>
              <w:p w:rsidR="00DD2FE6" w:rsidRDefault="00C56ED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Приложение № </w:t>
                </w:r>
                <w:r w:rsidR="00C84450" w:rsidRPr="00C84450">
                  <w:fldChar w:fldCharType="begin"/>
                </w:r>
                <w:r>
                  <w:instrText xml:space="preserve"> PAGE \* MERGEFORMAT </w:instrText>
                </w:r>
                <w:r w:rsidR="00C84450" w:rsidRPr="00C84450">
                  <w:fldChar w:fldCharType="separate"/>
                </w:r>
                <w:r w:rsidR="00AB4F9F" w:rsidRPr="00AB4F9F">
                  <w:rPr>
                    <w:rStyle w:val="a8"/>
                    <w:noProof/>
                  </w:rPr>
                  <w:t>2</w:t>
                </w:r>
                <w:r w:rsidR="00C84450">
                  <w:rPr>
                    <w:rStyle w:val="a8"/>
                  </w:rPr>
                  <w:fldChar w:fldCharType="end"/>
                </w:r>
              </w:p>
              <w:p w:rsidR="00DD2FE6" w:rsidRDefault="00C56EDC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к договору </w:t>
                </w:r>
                <w:proofErr w:type="gramStart"/>
                <w:r>
                  <w:rPr>
                    <w:rStyle w:val="a8"/>
                  </w:rPr>
                  <w:t>регистрационный</w:t>
                </w:r>
                <w:proofErr w:type="gramEnd"/>
                <w:r>
                  <w:rPr>
                    <w:rStyle w:val="a8"/>
                  </w:rPr>
                  <w:t xml:space="preserve"> № 2160в</w:t>
                </w:r>
              </w:p>
              <w:p w:rsidR="00DD2FE6" w:rsidRDefault="00C56EDC">
                <w:pPr>
                  <w:pStyle w:val="a7"/>
                  <w:shd w:val="clear" w:color="auto" w:fill="auto"/>
                  <w:tabs>
                    <w:tab w:val="right" w:pos="1008"/>
                    <w:tab w:val="right" w:pos="3691"/>
                  </w:tabs>
                  <w:spacing w:line="240" w:lineRule="auto"/>
                </w:pPr>
                <w:r>
                  <w:rPr>
                    <w:rStyle w:val="a8"/>
                  </w:rPr>
                  <w:t>от “</w:t>
                </w:r>
                <w:r>
                  <w:rPr>
                    <w:rStyle w:val="a8"/>
                  </w:rPr>
                  <w:tab/>
                  <w:t>”</w:t>
                </w:r>
                <w:r>
                  <w:rPr>
                    <w:rStyle w:val="a8"/>
                  </w:rPr>
                  <w:tab/>
                  <w:t>2018г.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06C"/>
    <w:multiLevelType w:val="multilevel"/>
    <w:tmpl w:val="5434C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6379B"/>
    <w:multiLevelType w:val="multilevel"/>
    <w:tmpl w:val="044290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44CAD"/>
    <w:multiLevelType w:val="multilevel"/>
    <w:tmpl w:val="7BA85942"/>
    <w:lvl w:ilvl="0">
      <w:start w:val="5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94093"/>
    <w:multiLevelType w:val="multilevel"/>
    <w:tmpl w:val="23ACD9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D474C"/>
    <w:multiLevelType w:val="multilevel"/>
    <w:tmpl w:val="FF3C5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F6061"/>
    <w:multiLevelType w:val="multilevel"/>
    <w:tmpl w:val="781E8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F4508"/>
    <w:multiLevelType w:val="multilevel"/>
    <w:tmpl w:val="F5D47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16196"/>
    <w:multiLevelType w:val="multilevel"/>
    <w:tmpl w:val="29ECA5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5A2A07"/>
    <w:multiLevelType w:val="multilevel"/>
    <w:tmpl w:val="067054B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980D91"/>
    <w:multiLevelType w:val="multilevel"/>
    <w:tmpl w:val="44D29F1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5D06B5"/>
    <w:multiLevelType w:val="multilevel"/>
    <w:tmpl w:val="FEBC291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BD6081"/>
    <w:multiLevelType w:val="multilevel"/>
    <w:tmpl w:val="F8F2101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0C5990"/>
    <w:multiLevelType w:val="multilevel"/>
    <w:tmpl w:val="7B222FF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9D055B"/>
    <w:multiLevelType w:val="multilevel"/>
    <w:tmpl w:val="255A7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924821"/>
    <w:multiLevelType w:val="multilevel"/>
    <w:tmpl w:val="CE565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126F38"/>
    <w:multiLevelType w:val="multilevel"/>
    <w:tmpl w:val="ED7C3D5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36151E"/>
    <w:multiLevelType w:val="multilevel"/>
    <w:tmpl w:val="AA3EA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F539F0"/>
    <w:multiLevelType w:val="multilevel"/>
    <w:tmpl w:val="E2E296B8"/>
    <w:lvl w:ilvl="0">
      <w:start w:val="6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826E5B"/>
    <w:multiLevelType w:val="multilevel"/>
    <w:tmpl w:val="B5006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33311B"/>
    <w:multiLevelType w:val="multilevel"/>
    <w:tmpl w:val="3D429AF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9"/>
  </w:num>
  <w:num w:numId="5">
    <w:abstractNumId w:val="19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17"/>
  </w:num>
  <w:num w:numId="11">
    <w:abstractNumId w:val="14"/>
  </w:num>
  <w:num w:numId="12">
    <w:abstractNumId w:val="0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7"/>
  </w:num>
  <w:num w:numId="18">
    <w:abstractNumId w:val="1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33"/>
    <o:shapelayout v:ext="edit">
      <o:idmap v:ext="edit" data="4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2FE6"/>
    <w:rsid w:val="008F7447"/>
    <w:rsid w:val="00AB4F9F"/>
    <w:rsid w:val="00C56EDC"/>
    <w:rsid w:val="00C84450"/>
    <w:rsid w:val="00DD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4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4450"/>
    <w:rPr>
      <w:color w:val="0066CC"/>
      <w:u w:val="single"/>
    </w:rPr>
  </w:style>
  <w:style w:type="character" w:customStyle="1" w:styleId="2">
    <w:name w:val="Сноска (2)_"/>
    <w:basedOn w:val="a0"/>
    <w:link w:val="20"/>
    <w:rsid w:val="00C844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Сноска (2)"/>
    <w:basedOn w:val="2"/>
    <w:rsid w:val="00C844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10pt">
    <w:name w:val="Сноска (2) + 10 pt"/>
    <w:basedOn w:val="2"/>
    <w:rsid w:val="00C844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Сноска (3)_"/>
    <w:basedOn w:val="a0"/>
    <w:link w:val="30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Сноска (4)_"/>
    <w:basedOn w:val="a0"/>
    <w:link w:val="40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41">
    <w:name w:val="Сноска (4)"/>
    <w:basedOn w:val="4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a4">
    <w:name w:val="Сноска_"/>
    <w:basedOn w:val="a0"/>
    <w:link w:val="a5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Exact">
    <w:name w:val="Основной текст (2) + 11;5 pt;Курсив Exact"/>
    <w:basedOn w:val="22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C844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Заголовок №3_"/>
    <w:basedOn w:val="a0"/>
    <w:link w:val="32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_"/>
    <w:basedOn w:val="a0"/>
    <w:link w:val="34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1pt">
    <w:name w:val="Основной текст (3) + 11 pt;Не курсив"/>
    <w:basedOn w:val="33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 (3) + Полужирный;Не курсив"/>
    <w:basedOn w:val="33"/>
    <w:rsid w:val="00C844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8pt0pt">
    <w:name w:val="Основной текст (3) + 18 pt;Интервал 0 pt"/>
    <w:basedOn w:val="33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8pt0pt0">
    <w:name w:val="Основной текст (3) + 18 pt;Интервал 0 pt"/>
    <w:basedOn w:val="33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8pt">
    <w:name w:val="Основной текст (3) + 18 pt;Не курсив"/>
    <w:basedOn w:val="33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2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;Курсив"/>
    <w:basedOn w:val="22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6">
    <w:name w:val="Основной текст (3) + Полужирный;Не курсив"/>
    <w:basedOn w:val="33"/>
    <w:rsid w:val="00C844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7">
    <w:name w:val="Основной текст (3)"/>
    <w:basedOn w:val="33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2">
    <w:name w:val="Основной текст (2) + 11;5 pt;Полужирный"/>
    <w:basedOn w:val="22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5">
    <w:name w:val="Основной текст (2)"/>
    <w:basedOn w:val="22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Не полужирный"/>
    <w:basedOn w:val="42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2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Cambria17pt">
    <w:name w:val="Основной текст (2) + Cambria;17 pt;Полужирный"/>
    <w:basedOn w:val="22"/>
    <w:rsid w:val="00C8445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844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8">
    <w:name w:val="Подпись к таблице (2)"/>
    <w:basedOn w:val="26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8">
    <w:name w:val="Подпись к таблице (3)_"/>
    <w:basedOn w:val="a0"/>
    <w:link w:val="39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Подпись к таблице (3) + 11;5 pt;Курсив"/>
    <w:basedOn w:val="38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95pt">
    <w:name w:val="Подпись к таблице (3) + 9;5 pt;Курсив"/>
    <w:basedOn w:val="38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15pt0">
    <w:name w:val="Подпись к таблице (3) + 11;5 pt;Курсив"/>
    <w:basedOn w:val="38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3">
    <w:name w:val="Основной текст (2) + 11;5 pt;Курсив"/>
    <w:basedOn w:val="22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2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mbria">
    <w:name w:val="Основной текст (2) + Cambria;Курсив"/>
    <w:basedOn w:val="22"/>
    <w:rsid w:val="00C84450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C844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1pt">
    <w:name w:val="Основной текст (8) + 11 pt;Не курсив"/>
    <w:basedOn w:val="8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15pt">
    <w:name w:val="Основной текст (8) + 11;5 pt;Полужирный;Не курсив"/>
    <w:basedOn w:val="8"/>
    <w:rsid w:val="00C844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Заголовок №3 Exact"/>
    <w:basedOn w:val="a0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0">
    <w:name w:val="Подпись к таблице (3) Exact"/>
    <w:basedOn w:val="a0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"/>
    <w:rsid w:val="00C84450"/>
    <w:rPr>
      <w:rFonts w:ascii="Georgia" w:eastAsia="Georgia" w:hAnsi="Georgia" w:cs="Georg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Exact">
    <w:name w:val="Заголовок №1 Exact"/>
    <w:basedOn w:val="a0"/>
    <w:link w:val="1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C844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Заголовок №2_"/>
    <w:basedOn w:val="a0"/>
    <w:link w:val="2a"/>
    <w:rsid w:val="00C8445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3"/>
      <w:szCs w:val="23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C844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"/>
    <w:basedOn w:val="13"/>
    <w:rsid w:val="00C844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85pt">
    <w:name w:val="Основной текст (2) + 8;5 pt"/>
    <w:basedOn w:val="22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2pt">
    <w:name w:val="Основной текст (2) + 8;5 pt;Интервал 2 pt"/>
    <w:basedOn w:val="22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mbria10pt">
    <w:name w:val="Основной текст (2) + Cambria;10 pt"/>
    <w:basedOn w:val="22"/>
    <w:rsid w:val="00C844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1pt">
    <w:name w:val="Основной текст (2) + 4 pt;Интервал 1 pt"/>
    <w:basedOn w:val="22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pt">
    <w:name w:val="Колонтитул + 9 pt;Полужирный"/>
    <w:basedOn w:val="a6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pt">
    <w:name w:val="Колонтитул + 4 pt;Курсив"/>
    <w:basedOn w:val="a6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sid w:val="00C84450"/>
    <w:rPr>
      <w:rFonts w:ascii="Corbel" w:eastAsia="Corbel" w:hAnsi="Corbel" w:cs="Corbe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2LucidaSansUnicode85pt">
    <w:name w:val="Заголовок №2 (2) + Lucida Sans Unicode;8;5 pt;Не полужирный"/>
    <w:basedOn w:val="220"/>
    <w:rsid w:val="00C8445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0">
    <w:name w:val="Подпись к таблице (4) Exact"/>
    <w:basedOn w:val="a0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6Exact">
    <w:name w:val="Основной текст (16) Exact"/>
    <w:basedOn w:val="a0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Exact">
    <w:name w:val="Основной текст (20) Exact"/>
    <w:basedOn w:val="a0"/>
    <w:link w:val="200"/>
    <w:rsid w:val="00C84450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21Exact">
    <w:name w:val="Основной текст (21) Exact"/>
    <w:basedOn w:val="a0"/>
    <w:link w:val="210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">
    <w:name w:val="Основной текст (16)_"/>
    <w:basedOn w:val="a0"/>
    <w:link w:val="160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sid w:val="00C8445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71">
    <w:name w:val="Основной текст (17)"/>
    <w:basedOn w:val="17"/>
    <w:rsid w:val="00C844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C844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81">
    <w:name w:val="Основной текст (18) + Не полужирный;Не курсив"/>
    <w:basedOn w:val="18"/>
    <w:rsid w:val="00C844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811pt">
    <w:name w:val="Основной текст (18) + 11 pt;Не полужирный;Не курсив"/>
    <w:basedOn w:val="18"/>
    <w:rsid w:val="00C844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115pt">
    <w:name w:val="Основной текст (18) + 11;5 pt;Не полужирный"/>
    <w:basedOn w:val="18"/>
    <w:rsid w:val="00C844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"/>
    <w:basedOn w:val="22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Подпись к таблице (5)_"/>
    <w:basedOn w:val="a0"/>
    <w:link w:val="54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5">
    <w:name w:val="Подпись к таблице (5)"/>
    <w:basedOn w:val="53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75pt">
    <w:name w:val="Основной текст (2) + 7;5 pt"/>
    <w:basedOn w:val="22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3pt0">
    <w:name w:val="Основной текст (2) + 13 pt"/>
    <w:basedOn w:val="22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;Полужирный"/>
    <w:basedOn w:val="22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mbria5pt150">
    <w:name w:val="Основной текст (2) + Cambria;5 pt;Курсив;Масштаб 150%"/>
    <w:basedOn w:val="22"/>
    <w:rsid w:val="00C8445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50"/>
      <w:position w:val="0"/>
      <w:sz w:val="10"/>
      <w:szCs w:val="10"/>
      <w:u w:val="none"/>
      <w:lang w:val="ru-RU" w:eastAsia="ru-RU" w:bidi="ru-RU"/>
    </w:rPr>
  </w:style>
  <w:style w:type="character" w:customStyle="1" w:styleId="2Corbel75pt">
    <w:name w:val="Основной текст (2) + Corbel;7;5 pt"/>
    <w:basedOn w:val="22"/>
    <w:rsid w:val="00C8445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2"/>
    <w:rsid w:val="00C844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2"/>
    <w:rsid w:val="00C8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C8445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91">
    <w:name w:val="Основной текст (19)"/>
    <w:basedOn w:val="19"/>
    <w:rsid w:val="00C844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4">
    <w:name w:val="Подпись к таблице (4)_"/>
    <w:basedOn w:val="a0"/>
    <w:link w:val="45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b">
    <w:name w:val="Подпись к таблице (2) + Полужирный;Не курсив"/>
    <w:basedOn w:val="26"/>
    <w:rsid w:val="00C844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Подпись к таблице"/>
    <w:basedOn w:val="a9"/>
    <w:rsid w:val="00C84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0">
    <w:name w:val="Основной текст (2) + 9;5 pt;Курсив"/>
    <w:basedOn w:val="22"/>
    <w:rsid w:val="00C84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Подпись к таблице (2) + Полужирный;Не курсив"/>
    <w:basedOn w:val="26"/>
    <w:rsid w:val="00C844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0">
    <w:name w:val="Сноска (2)"/>
    <w:basedOn w:val="a"/>
    <w:link w:val="2"/>
    <w:rsid w:val="00C84450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8"/>
      <w:szCs w:val="8"/>
    </w:rPr>
  </w:style>
  <w:style w:type="paragraph" w:customStyle="1" w:styleId="30">
    <w:name w:val="Сноска (3)"/>
    <w:basedOn w:val="a"/>
    <w:link w:val="3"/>
    <w:rsid w:val="00C844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Сноска (4)"/>
    <w:basedOn w:val="a"/>
    <w:link w:val="4"/>
    <w:rsid w:val="00C8445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a5">
    <w:name w:val="Сноска"/>
    <w:basedOn w:val="a"/>
    <w:link w:val="a4"/>
    <w:rsid w:val="00C84450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rsid w:val="00C84450"/>
    <w:pPr>
      <w:shd w:val="clear" w:color="auto" w:fill="FFFFFF"/>
      <w:spacing w:before="300" w:line="283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rsid w:val="00C84450"/>
    <w:pPr>
      <w:shd w:val="clear" w:color="auto" w:fill="FFFFFF"/>
      <w:spacing w:before="180" w:line="0" w:lineRule="atLeas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32">
    <w:name w:val="Заголовок №3"/>
    <w:basedOn w:val="a"/>
    <w:link w:val="31"/>
    <w:rsid w:val="00C84450"/>
    <w:pPr>
      <w:shd w:val="clear" w:color="auto" w:fill="FFFFFF"/>
      <w:spacing w:after="60" w:line="0" w:lineRule="atLeast"/>
      <w:ind w:hanging="100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rsid w:val="00C84450"/>
    <w:pPr>
      <w:shd w:val="clear" w:color="auto" w:fill="FFFFFF"/>
      <w:spacing w:before="300" w:after="300" w:line="28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3">
    <w:name w:val="Основной текст (4)"/>
    <w:basedOn w:val="a"/>
    <w:link w:val="42"/>
    <w:rsid w:val="00C84450"/>
    <w:pPr>
      <w:shd w:val="clear" w:color="auto" w:fill="FFFFFF"/>
      <w:spacing w:before="360" w:line="0" w:lineRule="atLeast"/>
      <w:ind w:hanging="4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C84450"/>
    <w:pPr>
      <w:shd w:val="clear" w:color="auto" w:fill="FFFFFF"/>
      <w:spacing w:line="259" w:lineRule="exact"/>
      <w:ind w:hanging="420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C84450"/>
    <w:pPr>
      <w:shd w:val="clear" w:color="auto" w:fill="FFFFFF"/>
      <w:spacing w:before="540" w:line="0" w:lineRule="atLeast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a7">
    <w:name w:val="Колонтитул"/>
    <w:basedOn w:val="a"/>
    <w:link w:val="a6"/>
    <w:rsid w:val="00C8445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Подпись к таблице (2)"/>
    <w:basedOn w:val="a"/>
    <w:link w:val="26"/>
    <w:rsid w:val="00C8445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9">
    <w:name w:val="Подпись к таблице (3)"/>
    <w:basedOn w:val="a"/>
    <w:link w:val="38"/>
    <w:rsid w:val="00C84450"/>
    <w:pPr>
      <w:shd w:val="clear" w:color="auto" w:fill="FFFFFF"/>
      <w:spacing w:before="60"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">
    <w:name w:val="Основной текст (9)"/>
    <w:basedOn w:val="a"/>
    <w:link w:val="9Exact"/>
    <w:rsid w:val="00C844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C84450"/>
    <w:pPr>
      <w:shd w:val="clear" w:color="auto" w:fill="FFFFFF"/>
      <w:spacing w:before="780" w:after="780" w:line="28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Основной текст (10)"/>
    <w:basedOn w:val="a"/>
    <w:link w:val="10Exact"/>
    <w:rsid w:val="00C84450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1">
    <w:name w:val="Заголовок №1"/>
    <w:basedOn w:val="a"/>
    <w:link w:val="1Exact"/>
    <w:rsid w:val="00C8445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rsid w:val="00C84450"/>
    <w:pPr>
      <w:shd w:val="clear" w:color="auto" w:fill="FFFFFF"/>
      <w:spacing w:before="60" w:after="180" w:line="0" w:lineRule="atLeast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120">
    <w:name w:val="Основной текст (12)"/>
    <w:basedOn w:val="a"/>
    <w:link w:val="12"/>
    <w:rsid w:val="00C84450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a">
    <w:name w:val="Заголовок №2"/>
    <w:basedOn w:val="a"/>
    <w:link w:val="29"/>
    <w:rsid w:val="00C84450"/>
    <w:pPr>
      <w:shd w:val="clear" w:color="auto" w:fill="FFFFFF"/>
      <w:spacing w:before="60" w:line="0" w:lineRule="atLeast"/>
      <w:jc w:val="both"/>
      <w:outlineLvl w:val="1"/>
    </w:pPr>
    <w:rPr>
      <w:rFonts w:ascii="Cambria" w:eastAsia="Cambria" w:hAnsi="Cambria" w:cs="Cambria"/>
      <w:sz w:val="23"/>
      <w:szCs w:val="23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C84450"/>
    <w:pPr>
      <w:shd w:val="clear" w:color="auto" w:fill="FFFFFF"/>
      <w:spacing w:before="240" w:line="0" w:lineRule="atLeast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140">
    <w:name w:val="Основной текст (14)"/>
    <w:basedOn w:val="a"/>
    <w:link w:val="14"/>
    <w:rsid w:val="00C84450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rsid w:val="00C84450"/>
    <w:pPr>
      <w:shd w:val="clear" w:color="auto" w:fill="FFFFFF"/>
      <w:spacing w:before="24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Подпись к таблице"/>
    <w:basedOn w:val="a"/>
    <w:link w:val="a9"/>
    <w:rsid w:val="00C84450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rsid w:val="00C84450"/>
    <w:pPr>
      <w:shd w:val="clear" w:color="auto" w:fill="FFFFFF"/>
      <w:spacing w:line="0" w:lineRule="atLeast"/>
      <w:outlineLvl w:val="1"/>
    </w:pPr>
    <w:rPr>
      <w:rFonts w:ascii="Corbel" w:eastAsia="Corbel" w:hAnsi="Corbel" w:cs="Corbel"/>
      <w:b/>
      <w:bCs/>
      <w:sz w:val="10"/>
      <w:szCs w:val="10"/>
    </w:rPr>
  </w:style>
  <w:style w:type="paragraph" w:customStyle="1" w:styleId="45">
    <w:name w:val="Подпись к таблице (4)"/>
    <w:basedOn w:val="a"/>
    <w:link w:val="44"/>
    <w:rsid w:val="00C844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60">
    <w:name w:val="Основной текст (16)"/>
    <w:basedOn w:val="a"/>
    <w:link w:val="16"/>
    <w:rsid w:val="00C8445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0">
    <w:name w:val="Основной текст (20)"/>
    <w:basedOn w:val="a"/>
    <w:link w:val="20Exact"/>
    <w:rsid w:val="00C84450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3"/>
      <w:szCs w:val="13"/>
    </w:rPr>
  </w:style>
  <w:style w:type="paragraph" w:customStyle="1" w:styleId="210">
    <w:name w:val="Основной текст (21)"/>
    <w:basedOn w:val="a"/>
    <w:link w:val="21Exact"/>
    <w:rsid w:val="00C844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"/>
    <w:rsid w:val="00C84450"/>
    <w:pPr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80">
    <w:name w:val="Основной текст (18)"/>
    <w:basedOn w:val="a"/>
    <w:link w:val="18"/>
    <w:rsid w:val="00C84450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4">
    <w:name w:val="Подпись к таблице (5)"/>
    <w:basedOn w:val="a"/>
    <w:link w:val="53"/>
    <w:rsid w:val="00C844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90">
    <w:name w:val="Основной текст (19)"/>
    <w:basedOn w:val="a"/>
    <w:link w:val="19"/>
    <w:rsid w:val="00C84450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10353</Words>
  <Characters>59017</Characters>
  <Application>Microsoft Office Word</Application>
  <DocSecurity>0</DocSecurity>
  <Lines>491</Lines>
  <Paragraphs>138</Paragraphs>
  <ScaleCrop>false</ScaleCrop>
  <Company/>
  <LinksUpToDate>false</LinksUpToDate>
  <CharactersWithSpaces>69232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Тимофеев</dc:creator>
  <cp:lastModifiedBy>ZHUIKOV</cp:lastModifiedBy>
  <cp:revision>2</cp:revision>
  <dcterms:created xsi:type="dcterms:W3CDTF">2018-01-30T07:48:00Z</dcterms:created>
  <dcterms:modified xsi:type="dcterms:W3CDTF">2018-01-30T10:50:00Z</dcterms:modified>
</cp:coreProperties>
</file>